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3C0" w14:textId="77777777" w:rsidR="004A4C83" w:rsidRDefault="004A4C83" w:rsidP="004A4C83">
      <w:pPr>
        <w:rPr>
          <w:rFonts w:asciiTheme="minorHAnsi" w:hAnsiTheme="minorHAnsi" w:cstheme="minorHAnsi"/>
          <w:b w:val="0"/>
          <w:i/>
          <w:sz w:val="22"/>
        </w:rPr>
      </w:pPr>
      <w:r>
        <w:rPr>
          <w:rFonts w:asciiTheme="minorHAnsi" w:hAnsiTheme="minorHAnsi" w:cstheme="minorHAnsi"/>
          <w:b w:val="0"/>
          <w:i/>
          <w:sz w:val="22"/>
        </w:rPr>
        <w:t>“Año del fortalecimiento de la soberanía nacional”</w:t>
      </w:r>
    </w:p>
    <w:p w14:paraId="5E58391D" w14:textId="2D675B6C" w:rsidR="006F2842" w:rsidRPr="00C36633" w:rsidRDefault="001B555A" w:rsidP="00BE2DDB">
      <w:pPr>
        <w:rPr>
          <w:rFonts w:asciiTheme="minorHAnsi" w:hAnsiTheme="minorHAnsi" w:cstheme="minorHAnsi"/>
          <w:sz w:val="12"/>
          <w:szCs w:val="8"/>
        </w:rPr>
      </w:pPr>
      <w:r>
        <w:rPr>
          <w:noProof/>
        </w:rPr>
        <w:drawing>
          <wp:anchor distT="0" distB="0" distL="114300" distR="114300" simplePos="0" relativeHeight="251667456" behindDoc="0" locked="0" layoutInCell="1" allowOverlap="1" wp14:anchorId="536B7789" wp14:editId="1BD12935">
            <wp:simplePos x="0" y="0"/>
            <wp:positionH relativeFrom="column">
              <wp:posOffset>7280910</wp:posOffset>
            </wp:positionH>
            <wp:positionV relativeFrom="paragraph">
              <wp:posOffset>193675</wp:posOffset>
            </wp:positionV>
            <wp:extent cx="1427480" cy="1714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480" cy="1714500"/>
                    </a:xfrm>
                    <a:prstGeom prst="rect">
                      <a:avLst/>
                    </a:prstGeom>
                  </pic:spPr>
                </pic:pic>
              </a:graphicData>
            </a:graphic>
            <wp14:sizeRelH relativeFrom="page">
              <wp14:pctWidth>0</wp14:pctWidth>
            </wp14:sizeRelH>
            <wp14:sizeRelV relativeFrom="page">
              <wp14:pctHeight>0</wp14:pctHeight>
            </wp14:sizeRelV>
          </wp:anchor>
        </w:drawing>
      </w:r>
      <w:r w:rsidR="00843587" w:rsidRPr="00AD789D">
        <w:rPr>
          <w:rFonts w:asciiTheme="minorHAnsi" w:hAnsiTheme="minorHAnsi" w:cstheme="minorHAnsi"/>
          <w:color w:val="FF0000"/>
          <w:szCs w:val="20"/>
          <w:u w:val="single"/>
        </w:rPr>
        <w:t xml:space="preserve">EXPERIENCIA DE APRENDIZAJE </w:t>
      </w:r>
      <w:r w:rsidR="00E72AE1">
        <w:rPr>
          <w:rFonts w:asciiTheme="minorHAnsi" w:hAnsiTheme="minorHAnsi" w:cstheme="minorHAnsi"/>
          <w:color w:val="FF0000"/>
          <w:szCs w:val="18"/>
          <w:u w:val="single"/>
        </w:rPr>
        <w:t>N°0</w:t>
      </w:r>
      <w:r w:rsidR="007C5175">
        <w:rPr>
          <w:rFonts w:asciiTheme="minorHAnsi" w:hAnsiTheme="minorHAnsi" w:cstheme="minorHAnsi"/>
          <w:color w:val="FF0000"/>
          <w:szCs w:val="18"/>
          <w:u w:val="single"/>
        </w:rPr>
        <w:t>6</w:t>
      </w:r>
      <w:r w:rsidR="00F57544" w:rsidRPr="00C36633">
        <w:rPr>
          <w:rFonts w:asciiTheme="minorHAnsi" w:hAnsiTheme="minorHAnsi" w:cstheme="minorHAnsi"/>
        </w:rPr>
        <w:br/>
      </w:r>
    </w:p>
    <w:p w14:paraId="2FFF1770" w14:textId="25DB72DA" w:rsidR="00C452A7" w:rsidRPr="005F26C9" w:rsidRDefault="00C452A7" w:rsidP="00AD223F">
      <w:pPr>
        <w:pStyle w:val="Prrafodelista"/>
        <w:numPr>
          <w:ilvl w:val="0"/>
          <w:numId w:val="10"/>
        </w:numPr>
        <w:tabs>
          <w:tab w:val="left" w:pos="480"/>
        </w:tabs>
        <w:jc w:val="both"/>
        <w:rPr>
          <w:rFonts w:asciiTheme="minorHAnsi" w:hAnsiTheme="minorHAnsi" w:cstheme="minorHAnsi"/>
          <w:b/>
          <w:bCs/>
          <w:color w:val="FF0000"/>
          <w:sz w:val="24"/>
          <w:szCs w:val="24"/>
        </w:rPr>
      </w:pPr>
      <w:r w:rsidRPr="005F26C9">
        <w:rPr>
          <w:rFonts w:asciiTheme="minorHAnsi" w:hAnsiTheme="minorHAnsi" w:cstheme="minorHAnsi"/>
          <w:b/>
          <w:bCs/>
          <w:color w:val="FF0000"/>
          <w:sz w:val="24"/>
          <w:szCs w:val="24"/>
        </w:rPr>
        <w:t>DATOS INFORMATIVOS:</w:t>
      </w:r>
    </w:p>
    <w:p w14:paraId="1A3D9242" w14:textId="63DF86E8" w:rsidR="00C452A7" w:rsidRPr="00C36633" w:rsidRDefault="001B673C"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UGEL</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6F2842" w:rsidRPr="00C36633">
        <w:rPr>
          <w:rFonts w:asciiTheme="minorHAnsi" w:hAnsiTheme="minorHAnsi" w:cstheme="minorHAnsi"/>
          <w:b w:val="0"/>
          <w:sz w:val="22"/>
        </w:rPr>
        <w:t xml:space="preserve"> </w:t>
      </w:r>
      <w:r w:rsidR="001B555A">
        <w:rPr>
          <w:rFonts w:asciiTheme="minorHAnsi" w:hAnsiTheme="minorHAnsi" w:cstheme="minorHAnsi"/>
          <w:b w:val="0"/>
          <w:sz w:val="22"/>
        </w:rPr>
        <w:t>CALLAO</w:t>
      </w:r>
    </w:p>
    <w:p w14:paraId="00582032" w14:textId="13D0A5C0" w:rsidR="00C452A7" w:rsidRPr="00C36633"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Insti</w:t>
      </w:r>
      <w:r w:rsidR="004B5FFF" w:rsidRPr="00C36633">
        <w:rPr>
          <w:rFonts w:asciiTheme="minorHAnsi" w:hAnsiTheme="minorHAnsi" w:cstheme="minorHAnsi"/>
          <w:b w:val="0"/>
          <w:sz w:val="22"/>
        </w:rPr>
        <w:t>tución educativa</w:t>
      </w:r>
      <w:r w:rsidR="008B79A0"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8B79A0" w:rsidRPr="00C36633">
        <w:rPr>
          <w:rFonts w:asciiTheme="minorHAnsi" w:hAnsiTheme="minorHAnsi" w:cstheme="minorHAnsi"/>
          <w:b w:val="0"/>
          <w:sz w:val="22"/>
        </w:rPr>
        <w:t xml:space="preserve">: </w:t>
      </w:r>
      <w:r w:rsidR="00C950CA">
        <w:rPr>
          <w:rFonts w:asciiTheme="minorHAnsi" w:hAnsiTheme="minorHAnsi" w:cstheme="minorHAnsi"/>
          <w:b w:val="0"/>
          <w:sz w:val="22"/>
        </w:rPr>
        <w:t xml:space="preserve">I.E. </w:t>
      </w:r>
      <w:r w:rsidR="001B555A">
        <w:rPr>
          <w:rFonts w:asciiTheme="minorHAnsi" w:hAnsiTheme="minorHAnsi" w:cstheme="minorHAnsi"/>
          <w:b w:val="0"/>
          <w:sz w:val="22"/>
        </w:rPr>
        <w:t>DORA MAYER</w:t>
      </w:r>
      <w:r w:rsidR="00C950CA">
        <w:rPr>
          <w:rFonts w:asciiTheme="minorHAnsi" w:hAnsiTheme="minorHAnsi" w:cstheme="minorHAnsi"/>
          <w:b w:val="0"/>
          <w:sz w:val="22"/>
        </w:rPr>
        <w:t xml:space="preserve"> </w:t>
      </w:r>
    </w:p>
    <w:p w14:paraId="785FB839" w14:textId="23A3621E" w:rsidR="00C452A7" w:rsidRPr="00C36633" w:rsidRDefault="009453FF"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Grado</w:t>
      </w:r>
      <w:r w:rsidR="005A6529">
        <w:rPr>
          <w:rFonts w:asciiTheme="minorHAnsi" w:hAnsiTheme="minorHAnsi" w:cstheme="minorHAnsi"/>
          <w:b w:val="0"/>
          <w:sz w:val="22"/>
        </w:rPr>
        <w:tab/>
      </w:r>
      <w:r w:rsidR="005A6529">
        <w:rPr>
          <w:rFonts w:asciiTheme="minorHAnsi" w:hAnsiTheme="minorHAnsi" w:cstheme="minorHAnsi"/>
          <w:b w:val="0"/>
          <w:sz w:val="22"/>
        </w:rPr>
        <w:tab/>
      </w:r>
      <w:r w:rsidR="00BE2DDB"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5A6529">
        <w:rPr>
          <w:rFonts w:asciiTheme="minorHAnsi" w:hAnsiTheme="minorHAnsi" w:cstheme="minorHAnsi"/>
          <w:b w:val="0"/>
          <w:sz w:val="22"/>
        </w:rPr>
        <w:t xml:space="preserve"> </w:t>
      </w:r>
      <w:r w:rsidR="00E610CB">
        <w:rPr>
          <w:rFonts w:asciiTheme="minorHAnsi" w:hAnsiTheme="minorHAnsi" w:cstheme="minorHAnsi"/>
          <w:b w:val="0"/>
          <w:sz w:val="22"/>
        </w:rPr>
        <w:t>SEGUNDO</w:t>
      </w:r>
      <w:r>
        <w:rPr>
          <w:rFonts w:asciiTheme="minorHAnsi" w:hAnsiTheme="minorHAnsi" w:cstheme="minorHAnsi"/>
          <w:b w:val="0"/>
          <w:sz w:val="22"/>
        </w:rPr>
        <w:t xml:space="preserve"> GRADO</w:t>
      </w:r>
      <w:r w:rsidR="00C452A7" w:rsidRPr="00C36633">
        <w:rPr>
          <w:rFonts w:asciiTheme="minorHAnsi" w:hAnsiTheme="minorHAnsi" w:cstheme="minorHAnsi"/>
          <w:b w:val="0"/>
          <w:sz w:val="22"/>
        </w:rPr>
        <w:t xml:space="preserve"> </w:t>
      </w:r>
    </w:p>
    <w:p w14:paraId="6870D823" w14:textId="1A404B1B" w:rsidR="008B79A0" w:rsidRPr="00C36633" w:rsidRDefault="008B79A0"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Docente</w:t>
      </w:r>
      <w:r w:rsidRPr="00C36633">
        <w:rPr>
          <w:rFonts w:asciiTheme="minorHAnsi" w:hAnsiTheme="minorHAnsi" w:cstheme="minorHAnsi"/>
          <w:b w:val="0"/>
          <w:sz w:val="22"/>
        </w:rPr>
        <w:tab/>
      </w:r>
      <w:r w:rsidRPr="00C36633">
        <w:rPr>
          <w:rFonts w:asciiTheme="minorHAnsi" w:hAnsiTheme="minorHAnsi" w:cstheme="minorHAnsi"/>
          <w:b w:val="0"/>
          <w:sz w:val="22"/>
        </w:rPr>
        <w:tab/>
      </w:r>
      <w:r w:rsidRPr="00C36633">
        <w:rPr>
          <w:rFonts w:asciiTheme="minorHAnsi" w:hAnsiTheme="minorHAnsi" w:cstheme="minorHAnsi"/>
          <w:b w:val="0"/>
          <w:sz w:val="22"/>
        </w:rPr>
        <w:tab/>
        <w:t xml:space="preserve">: </w:t>
      </w:r>
      <w:r w:rsidR="005A6529">
        <w:rPr>
          <w:rFonts w:asciiTheme="minorHAnsi" w:hAnsiTheme="minorHAnsi" w:cstheme="minorHAnsi"/>
          <w:b w:val="0"/>
          <w:sz w:val="22"/>
        </w:rPr>
        <w:t xml:space="preserve">Prof. </w:t>
      </w:r>
      <w:r w:rsidR="001B555A">
        <w:rPr>
          <w:rFonts w:asciiTheme="minorHAnsi" w:hAnsiTheme="minorHAnsi" w:cstheme="minorHAnsi"/>
          <w:b w:val="0"/>
          <w:sz w:val="22"/>
        </w:rPr>
        <w:t>Berta Cancho Rosales – Prof. Erick Marcos Herrera</w:t>
      </w:r>
    </w:p>
    <w:p w14:paraId="6B3DC1A6" w14:textId="31D17E14" w:rsidR="00C833DA"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Director</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Pr="00C36633">
        <w:rPr>
          <w:rFonts w:asciiTheme="minorHAnsi" w:hAnsiTheme="minorHAnsi" w:cstheme="minorHAnsi"/>
          <w:b w:val="0"/>
          <w:sz w:val="22"/>
        </w:rPr>
        <w:t xml:space="preserve">: </w:t>
      </w:r>
      <w:r w:rsidR="005A6529">
        <w:rPr>
          <w:rFonts w:asciiTheme="minorHAnsi" w:hAnsiTheme="minorHAnsi" w:cstheme="minorHAnsi"/>
          <w:b w:val="0"/>
          <w:sz w:val="22"/>
        </w:rPr>
        <w:t xml:space="preserve">Lic. </w:t>
      </w:r>
      <w:r w:rsidR="001B555A">
        <w:rPr>
          <w:rFonts w:asciiTheme="minorHAnsi" w:hAnsiTheme="minorHAnsi" w:cstheme="minorHAnsi"/>
          <w:b w:val="0"/>
          <w:sz w:val="22"/>
        </w:rPr>
        <w:t>Pérsida Gómez Mauricio</w:t>
      </w:r>
    </w:p>
    <w:p w14:paraId="4CDE8E65" w14:textId="65A29D14" w:rsidR="001B555A" w:rsidRDefault="00CF2B15"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Subdirectora</w:t>
      </w:r>
      <w:r w:rsidR="001B555A">
        <w:rPr>
          <w:rFonts w:asciiTheme="minorHAnsi" w:hAnsiTheme="minorHAnsi" w:cstheme="minorHAnsi"/>
          <w:b w:val="0"/>
          <w:sz w:val="22"/>
        </w:rPr>
        <w:tab/>
      </w:r>
      <w:r w:rsidR="001B555A">
        <w:rPr>
          <w:rFonts w:asciiTheme="minorHAnsi" w:hAnsiTheme="minorHAnsi" w:cstheme="minorHAnsi"/>
          <w:b w:val="0"/>
          <w:sz w:val="22"/>
        </w:rPr>
        <w:tab/>
      </w:r>
      <w:r w:rsidR="001B555A">
        <w:rPr>
          <w:rFonts w:asciiTheme="minorHAnsi" w:hAnsiTheme="minorHAnsi" w:cstheme="minorHAnsi"/>
          <w:b w:val="0"/>
          <w:sz w:val="22"/>
        </w:rPr>
        <w:tab/>
        <w:t>: Lic. Guadalupe Vicente Gutiérrez</w:t>
      </w:r>
    </w:p>
    <w:p w14:paraId="2580EBAE" w14:textId="197B5959" w:rsidR="00C452A7"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Temporalización</w:t>
      </w:r>
      <w:r w:rsidR="00C62A88" w:rsidRPr="00C36633">
        <w:rPr>
          <w:rFonts w:asciiTheme="minorHAnsi" w:hAnsiTheme="minorHAnsi" w:cstheme="minorHAnsi"/>
          <w:b w:val="0"/>
          <w:sz w:val="22"/>
        </w:rPr>
        <w:tab/>
      </w:r>
      <w:r w:rsidR="005F26C9" w:rsidRPr="00C36633">
        <w:rPr>
          <w:rFonts w:asciiTheme="minorHAnsi" w:hAnsiTheme="minorHAnsi" w:cstheme="minorHAnsi"/>
          <w:b w:val="0"/>
          <w:sz w:val="22"/>
        </w:rPr>
        <w:tab/>
        <w:t>:</w:t>
      </w:r>
      <w:r w:rsidR="005F26C9">
        <w:rPr>
          <w:rFonts w:asciiTheme="minorHAnsi" w:hAnsiTheme="minorHAnsi" w:cstheme="minorHAnsi"/>
          <w:b w:val="0"/>
          <w:sz w:val="22"/>
        </w:rPr>
        <w:t xml:space="preserve"> </w:t>
      </w:r>
      <w:r w:rsidR="007C5175" w:rsidRPr="007C5175">
        <w:rPr>
          <w:rFonts w:asciiTheme="minorHAnsi" w:hAnsiTheme="minorHAnsi" w:cstheme="minorHAnsi"/>
          <w:b w:val="0"/>
          <w:bCs/>
          <w:sz w:val="22"/>
        </w:rPr>
        <w:t>Del 15 de agosto al 16 setiembre (5 semanas)</w:t>
      </w:r>
    </w:p>
    <w:p w14:paraId="14D1BAFB" w14:textId="77777777" w:rsidR="005F26C9" w:rsidRPr="00C36633" w:rsidRDefault="005F26C9" w:rsidP="00D82F5B">
      <w:pPr>
        <w:tabs>
          <w:tab w:val="left" w:pos="480"/>
        </w:tabs>
        <w:spacing w:line="259" w:lineRule="auto"/>
        <w:contextualSpacing/>
        <w:jc w:val="left"/>
        <w:rPr>
          <w:rFonts w:asciiTheme="minorHAnsi" w:hAnsiTheme="minorHAnsi" w:cstheme="minorHAnsi"/>
          <w:b w:val="0"/>
          <w:sz w:val="22"/>
        </w:rPr>
      </w:pPr>
    </w:p>
    <w:p w14:paraId="7BF510E9" w14:textId="4203DC5B" w:rsidR="00C62A88" w:rsidRPr="00C36633" w:rsidRDefault="00C62A88" w:rsidP="00AD223F">
      <w:pPr>
        <w:pStyle w:val="Prrafodelista"/>
        <w:numPr>
          <w:ilvl w:val="0"/>
          <w:numId w:val="10"/>
        </w:numPr>
        <w:tabs>
          <w:tab w:val="left" w:pos="10206"/>
        </w:tabs>
        <w:spacing w:after="120" w:line="276" w:lineRule="auto"/>
        <w:ind w:left="426" w:hanging="66"/>
        <w:rPr>
          <w:rFonts w:asciiTheme="minorHAnsi" w:hAnsiTheme="minorHAnsi" w:cstheme="minorHAnsi"/>
          <w:b/>
          <w:bCs/>
          <w:color w:val="000000"/>
          <w:sz w:val="24"/>
          <w:szCs w:val="24"/>
          <w:lang w:val="es-ES_tradnl"/>
        </w:rPr>
      </w:pPr>
      <w:r w:rsidRPr="00C36633">
        <w:rPr>
          <w:rFonts w:asciiTheme="minorHAnsi" w:hAnsiTheme="minorHAnsi" w:cstheme="minorHAnsi"/>
          <w:b/>
          <w:bCs/>
          <w:color w:val="FF0000"/>
          <w:sz w:val="24"/>
          <w:szCs w:val="24"/>
          <w:lang w:val="es-ES_tradnl"/>
        </w:rPr>
        <w:t>TITULO DE LA EXPERIENCIA DE APRENDIZAJE</w:t>
      </w:r>
    </w:p>
    <w:p w14:paraId="46FBA8FE" w14:textId="77777777" w:rsidR="00577C7D" w:rsidRDefault="00AE6EF8" w:rsidP="00AE6EF8">
      <w:pPr>
        <w:pStyle w:val="Prrafodelista"/>
        <w:tabs>
          <w:tab w:val="left" w:pos="10206"/>
        </w:tabs>
        <w:spacing w:after="120" w:line="276" w:lineRule="auto"/>
        <w:ind w:left="426"/>
        <w:jc w:val="center"/>
        <w:rPr>
          <w:rFonts w:asciiTheme="minorHAnsi" w:eastAsia="Times New Roman" w:hAnsiTheme="minorHAnsi" w:cstheme="minorHAnsi"/>
          <w:bCs/>
          <w:iCs/>
          <w:color w:val="000000" w:themeColor="text1"/>
          <w:sz w:val="22"/>
          <w:szCs w:val="16"/>
          <w:lang w:val="es-ES_tradnl" w:eastAsia="es-ES"/>
        </w:rPr>
      </w:pPr>
      <w:r>
        <w:rPr>
          <w:rFonts w:asciiTheme="minorHAnsi" w:eastAsia="Times New Roman" w:hAnsiTheme="minorHAnsi" w:cstheme="minorHAnsi"/>
          <w:bCs/>
          <w:iCs/>
          <w:color w:val="000000" w:themeColor="text1"/>
          <w:sz w:val="22"/>
          <w:szCs w:val="16"/>
          <w:lang w:val="es-ES_tradnl" w:eastAsia="es-ES"/>
        </w:rPr>
        <w:t>“</w:t>
      </w:r>
      <w:r w:rsidR="00577C7D">
        <w:rPr>
          <w:rFonts w:asciiTheme="minorHAnsi" w:eastAsia="Times New Roman" w:hAnsiTheme="minorHAnsi" w:cstheme="minorHAnsi"/>
          <w:bCs/>
          <w:iCs/>
          <w:color w:val="000000" w:themeColor="text1"/>
          <w:sz w:val="22"/>
          <w:szCs w:val="16"/>
          <w:lang w:val="es-ES_tradnl" w:eastAsia="es-ES"/>
        </w:rPr>
        <w:t xml:space="preserve">DEMOSTRAMOS UNA VIDA ACTIVA Y SALUDABLE AL REALIZAR EL PREDEPORTE DE BALONMANO Y </w:t>
      </w:r>
    </w:p>
    <w:p w14:paraId="5F087D1A" w14:textId="5DD1717D" w:rsidR="00AE6EF8" w:rsidRDefault="00577C7D" w:rsidP="00AE6EF8">
      <w:pPr>
        <w:pStyle w:val="Prrafodelista"/>
        <w:tabs>
          <w:tab w:val="left" w:pos="10206"/>
        </w:tabs>
        <w:spacing w:after="120" w:line="276" w:lineRule="auto"/>
        <w:ind w:left="426"/>
        <w:jc w:val="center"/>
        <w:rPr>
          <w:rFonts w:asciiTheme="minorHAnsi" w:hAnsiTheme="minorHAnsi" w:cstheme="minorHAnsi"/>
          <w:bCs/>
          <w:iCs/>
          <w:color w:val="000000"/>
          <w:sz w:val="24"/>
          <w:szCs w:val="24"/>
          <w:lang w:val="es-ES_tradnl"/>
        </w:rPr>
      </w:pPr>
      <w:r>
        <w:rPr>
          <w:rFonts w:asciiTheme="minorHAnsi" w:eastAsia="Times New Roman" w:hAnsiTheme="minorHAnsi" w:cstheme="minorHAnsi"/>
          <w:bCs/>
          <w:iCs/>
          <w:color w:val="000000" w:themeColor="text1"/>
          <w:sz w:val="22"/>
          <w:szCs w:val="16"/>
          <w:lang w:val="es-ES_tradnl" w:eastAsia="es-ES"/>
        </w:rPr>
        <w:t>AL CONSUMIR ALIMENTOS SALUDABLE PROPIOS DE NUESTRA REGION</w:t>
      </w:r>
      <w:r w:rsidR="00AE6EF8">
        <w:rPr>
          <w:rFonts w:asciiTheme="minorHAnsi" w:eastAsia="Times New Roman" w:hAnsiTheme="minorHAnsi" w:cstheme="minorHAnsi"/>
          <w:bCs/>
          <w:iCs/>
          <w:color w:val="000000" w:themeColor="text1"/>
          <w:sz w:val="22"/>
          <w:szCs w:val="16"/>
          <w:lang w:val="es-ES_tradnl" w:eastAsia="es-ES"/>
        </w:rPr>
        <w:t>”</w:t>
      </w:r>
    </w:p>
    <w:p w14:paraId="63B43F10" w14:textId="77777777" w:rsidR="00AE6EF8" w:rsidRPr="00D55F0D" w:rsidRDefault="00AE6EF8" w:rsidP="00AE6EF8">
      <w:pPr>
        <w:pStyle w:val="Prrafodelista"/>
        <w:numPr>
          <w:ilvl w:val="0"/>
          <w:numId w:val="10"/>
        </w:numPr>
        <w:tabs>
          <w:tab w:val="left" w:pos="10206"/>
        </w:tabs>
        <w:spacing w:after="120" w:line="276" w:lineRule="auto"/>
        <w:rPr>
          <w:rFonts w:asciiTheme="minorHAnsi" w:hAnsiTheme="minorHAnsi" w:cstheme="minorHAnsi"/>
          <w:b/>
          <w:color w:val="000000"/>
          <w:sz w:val="24"/>
          <w:szCs w:val="24"/>
          <w:lang w:val="es-ES_tradnl"/>
        </w:rPr>
      </w:pPr>
      <w:r w:rsidRPr="00D55F0D">
        <w:rPr>
          <w:rFonts w:asciiTheme="minorHAnsi" w:hAnsiTheme="minorHAnsi" w:cstheme="minorHAnsi"/>
          <w:b/>
          <w:color w:val="FF0000"/>
          <w:sz w:val="24"/>
          <w:szCs w:val="24"/>
        </w:rPr>
        <w:t>SITUACIÓN SIGNIFICATIVA</w:t>
      </w:r>
    </w:p>
    <w:p w14:paraId="5902AB66" w14:textId="77777777"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En los estudiantes del segundo grado de la I.E. Dora Mayer ubicado en el distrito de Bellavista, se evidencia que los alimentos que ingieren en su dieta diaria es en mayor cantidad alimentos que aportan poco nutrientes y vitaminas recomendados para su edad de desarrollo, esto en gran medida al desconocimientos de qué tipos de alimentos son beneficiosos para ellos, además, de cuales deben consumir poco o regularmente y el impacto que estos generan en su organismo. También se observa su interés por aprender un nuevo predeporte, ya que hasta la fecha conocen el fútbol y voleibol.</w:t>
      </w:r>
    </w:p>
    <w:p w14:paraId="56763A8D" w14:textId="3F8EF74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Es por ello que desde el área de educación física y teniendo en cuenta que vivimos en una región donde una de las principales actividades económicas es el comercio de especies marinas, entre ellas el pescado en sus distintas variedades, y</w:t>
      </w:r>
      <w:r w:rsidR="00577C7D">
        <w:rPr>
          <w:rFonts w:asciiTheme="minorHAnsi" w:hAnsiTheme="minorHAnsi" w:cstheme="minorHAnsi"/>
          <w:b w:val="0"/>
          <w:bCs/>
          <w:sz w:val="24"/>
          <w:szCs w:val="20"/>
        </w:rPr>
        <w:t>,</w:t>
      </w:r>
      <w:r w:rsidRPr="00E20F69">
        <w:rPr>
          <w:rFonts w:asciiTheme="minorHAnsi" w:hAnsiTheme="minorHAnsi" w:cstheme="minorHAnsi"/>
          <w:b w:val="0"/>
          <w:bCs/>
          <w:sz w:val="24"/>
          <w:szCs w:val="20"/>
        </w:rPr>
        <w:t xml:space="preserve"> sabiendo que el pescado es un alimento rico en nutrientes como: el omega 3, el hierro y vitaminas, etc. se propone realizar actividades de aprendizajes orientadas a dar a conocer los beneficios de consumir alimentos saludables, sobre todo el pescado, informar también sobre aquellos alimentos que no son beneficios y el impacto negativo que estos generan.</w:t>
      </w:r>
    </w:p>
    <w:p w14:paraId="10B10C8A" w14:textId="77777777" w:rsidR="00E20F69" w:rsidRPr="00E20F69" w:rsidRDefault="00E20F69" w:rsidP="00E20F69">
      <w:pPr>
        <w:ind w:left="360"/>
        <w:jc w:val="both"/>
        <w:rPr>
          <w:rFonts w:asciiTheme="minorHAnsi" w:hAnsiTheme="minorHAnsi" w:cstheme="minorHAnsi"/>
          <w:b w:val="0"/>
          <w:bCs/>
        </w:rPr>
      </w:pPr>
      <w:r w:rsidRPr="00E20F69">
        <w:rPr>
          <w:rFonts w:asciiTheme="minorHAnsi" w:hAnsiTheme="minorHAnsi" w:cstheme="minorHAnsi"/>
          <w:b w:val="0"/>
          <w:bCs/>
          <w:sz w:val="24"/>
          <w:szCs w:val="20"/>
        </w:rPr>
        <w:t xml:space="preserve">También se ve por conveniente realizar el predeporte del “handball” o balonmano, dar a conocer sus principales fundamentos, técnicas y tácticas, para que los estudiantes tengan un nueva forma de demostrar y desarrollar sus habilidades motrices y así vivir de forma activa y saludable. </w:t>
      </w:r>
    </w:p>
    <w:p w14:paraId="3AFDCD66" w14:textId="77777777" w:rsidR="001D069A" w:rsidRPr="001D069A" w:rsidRDefault="001D069A" w:rsidP="001D069A">
      <w:pPr>
        <w:jc w:val="both"/>
        <w:rPr>
          <w:rFonts w:asciiTheme="minorHAnsi" w:hAnsiTheme="minorHAnsi" w:cstheme="minorHAnsi"/>
          <w:b w:val="0"/>
          <w:sz w:val="24"/>
          <w:szCs w:val="20"/>
        </w:rPr>
      </w:pPr>
    </w:p>
    <w:p w14:paraId="5BE6B9B6" w14:textId="77777777" w:rsidR="00220C7C" w:rsidRPr="00220C7C" w:rsidRDefault="00DD16B2" w:rsidP="002B27B6">
      <w:pPr>
        <w:ind w:firstLine="709"/>
        <w:jc w:val="left"/>
        <w:rPr>
          <w:rFonts w:asciiTheme="minorHAnsi" w:hAnsiTheme="minorHAnsi" w:cstheme="minorHAnsi"/>
          <w:b w:val="0"/>
          <w:bCs/>
          <w:sz w:val="24"/>
          <w:szCs w:val="24"/>
        </w:rPr>
      </w:pPr>
      <w:r>
        <w:rPr>
          <w:rFonts w:asciiTheme="minorHAnsi" w:hAnsiTheme="minorHAnsi" w:cstheme="minorHAnsi"/>
          <w:b w:val="0"/>
          <w:bCs/>
          <w:sz w:val="24"/>
          <w:szCs w:val="24"/>
        </w:rPr>
        <w:br w:type="page"/>
      </w:r>
      <w:r w:rsidR="00220C7C" w:rsidRPr="00220C7C">
        <w:rPr>
          <w:rFonts w:asciiTheme="minorHAnsi" w:hAnsiTheme="minorHAnsi" w:cstheme="minorHAnsi"/>
          <w:b w:val="0"/>
          <w:bCs/>
          <w:sz w:val="24"/>
          <w:szCs w:val="24"/>
        </w:rPr>
        <w:lastRenderedPageBreak/>
        <w:t>Por ello nos proponemos los siguientes retos:</w:t>
      </w:r>
    </w:p>
    <w:p w14:paraId="0A8048F9"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diferencien aquellos alimentos que son beneficiosos para </w:t>
      </w:r>
    </w:p>
    <w:p w14:paraId="3D6F57A7" w14:textId="741CA8A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su dieta alimenticia y aquellos que no lo son?</w:t>
      </w:r>
    </w:p>
    <w:p w14:paraId="15FBB27F"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de manera autónoma dejen de consumir alimentos que son perjudiciales </w:t>
      </w:r>
    </w:p>
    <w:p w14:paraId="73828804" w14:textId="767C349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para su salud a corto, mediano y largo plazo?</w:t>
      </w:r>
    </w:p>
    <w:p w14:paraId="1E2E62F4" w14:textId="71A9064C" w:rsidR="00AE6EF8" w:rsidRPr="002B27B6" w:rsidRDefault="00220C7C" w:rsidP="002B27B6">
      <w:pPr>
        <w:ind w:firstLine="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¿Cómo podemos lograr que, a través del handball, nuestros estudiantes demuestren sus habilidades motrices y sociomotrices?</w:t>
      </w:r>
    </w:p>
    <w:p w14:paraId="5CCDDFCF" w14:textId="77777777" w:rsidR="00AE6EF8" w:rsidRDefault="00AE6EF8" w:rsidP="00AE6EF8">
      <w:pPr>
        <w:rPr>
          <w:rFonts w:asciiTheme="minorHAnsi" w:hAnsiTheme="minorHAnsi" w:cstheme="minorHAnsi"/>
          <w:b w:val="0"/>
          <w:bCs/>
          <w:sz w:val="24"/>
          <w:szCs w:val="24"/>
        </w:rPr>
      </w:pPr>
    </w:p>
    <w:p w14:paraId="2AF6F0BC" w14:textId="0F438D3B" w:rsidR="00AE6EF8" w:rsidRPr="00056531" w:rsidRDefault="00AE6EF8"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sidRPr="00165701">
        <w:rPr>
          <w:rFonts w:asciiTheme="minorHAnsi" w:hAnsiTheme="minorHAnsi" w:cstheme="minorHAnsi"/>
          <w:b/>
          <w:color w:val="FF0000"/>
          <w:sz w:val="24"/>
          <w:szCs w:val="24"/>
        </w:rPr>
        <w:t>PROPÓSITO:</w:t>
      </w:r>
      <w:r w:rsidR="00DB0BE2">
        <w:rPr>
          <w:rFonts w:asciiTheme="minorHAnsi" w:hAnsiTheme="minorHAnsi" w:cstheme="minorHAnsi"/>
          <w:sz w:val="24"/>
          <w:szCs w:val="24"/>
        </w:rPr>
        <w:t xml:space="preserve"> </w:t>
      </w:r>
      <w:r w:rsidR="00C12649">
        <w:rPr>
          <w:rFonts w:asciiTheme="minorHAnsi" w:hAnsiTheme="minorHAnsi" w:cstheme="minorHAnsi"/>
          <w:sz w:val="24"/>
          <w:szCs w:val="24"/>
        </w:rPr>
        <w:t>Que los estudiantes conozcan que tipos de alimentos son beneficiosos para ellos y que practiquen el h</w:t>
      </w:r>
      <w:r w:rsidR="00056531">
        <w:rPr>
          <w:rFonts w:asciiTheme="minorHAnsi" w:hAnsiTheme="minorHAnsi" w:cstheme="minorHAnsi"/>
          <w:sz w:val="24"/>
          <w:szCs w:val="24"/>
        </w:rPr>
        <w:t>andball.</w:t>
      </w:r>
    </w:p>
    <w:p w14:paraId="2D8DB96C" w14:textId="2B00FF87" w:rsidR="00056531" w:rsidRPr="007906AE" w:rsidRDefault="00056531"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PRODUCTO: </w:t>
      </w:r>
      <w:r w:rsidRPr="00056531">
        <w:rPr>
          <w:rFonts w:asciiTheme="minorHAnsi" w:hAnsiTheme="minorHAnsi" w:cstheme="minorHAnsi"/>
          <w:sz w:val="24"/>
          <w:szCs w:val="24"/>
        </w:rPr>
        <w:t>Que los estudiantes realicen</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una secuencia de movimientos y aprendan el handball.  </w:t>
      </w:r>
    </w:p>
    <w:p w14:paraId="589C9851" w14:textId="70FC124F" w:rsidR="00C452A7" w:rsidRPr="00E55F16" w:rsidRDefault="00C452A7" w:rsidP="00AE6EF8">
      <w:pPr>
        <w:pStyle w:val="Prrafodelista"/>
        <w:numPr>
          <w:ilvl w:val="0"/>
          <w:numId w:val="10"/>
        </w:numPr>
        <w:jc w:val="both"/>
        <w:rPr>
          <w:rFonts w:asciiTheme="minorHAnsi" w:hAnsiTheme="minorHAnsi" w:cstheme="minorHAnsi"/>
          <w:color w:val="000000"/>
          <w:sz w:val="24"/>
          <w:szCs w:val="24"/>
          <w:lang w:val="es-ES_tradnl"/>
        </w:rPr>
      </w:pPr>
      <w:r w:rsidRPr="00165701">
        <w:rPr>
          <w:rFonts w:asciiTheme="minorHAnsi" w:hAnsiTheme="minorHAnsi" w:cstheme="minorHAnsi"/>
          <w:b/>
          <w:color w:val="FF0000"/>
          <w:sz w:val="24"/>
          <w:szCs w:val="24"/>
        </w:rPr>
        <w:t xml:space="preserve">PROPOSITOS DE </w:t>
      </w:r>
      <w:r w:rsidR="008C138F" w:rsidRPr="00165701">
        <w:rPr>
          <w:rFonts w:asciiTheme="minorHAnsi" w:hAnsiTheme="minorHAnsi" w:cstheme="minorHAnsi"/>
          <w:b/>
          <w:color w:val="FF0000"/>
          <w:sz w:val="24"/>
          <w:szCs w:val="24"/>
        </w:rPr>
        <w:t>APRENDIZAJE</w:t>
      </w:r>
      <w:r w:rsidR="008C138F" w:rsidRPr="00165701">
        <w:rPr>
          <w:rFonts w:asciiTheme="minorHAnsi" w:eastAsia="Times New Roman" w:hAnsiTheme="minorHAnsi" w:cstheme="minorHAnsi"/>
          <w:color w:val="FF0000"/>
          <w:sz w:val="24"/>
          <w:szCs w:val="24"/>
          <w:lang w:val="es-ES" w:eastAsia="es-ES"/>
        </w:rPr>
        <w:t xml:space="preserve"> (</w:t>
      </w:r>
      <w:r w:rsidRPr="00165701">
        <w:rPr>
          <w:rFonts w:asciiTheme="minorHAnsi" w:eastAsia="Times New Roman" w:hAnsiTheme="minorHAnsi" w:cstheme="minorHAnsi"/>
          <w:sz w:val="24"/>
          <w:szCs w:val="24"/>
          <w:lang w:val="es-ES" w:eastAsia="es-ES"/>
        </w:rPr>
        <w:t>Competencias, capacidades y desempeños)</w:t>
      </w:r>
    </w:p>
    <w:tbl>
      <w:tblPr>
        <w:tblpPr w:leftFromText="141" w:rightFromText="141" w:vertAnchor="text" w:tblpY="215"/>
        <w:tblW w:w="146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88"/>
        <w:gridCol w:w="4375"/>
        <w:gridCol w:w="3636"/>
        <w:gridCol w:w="3178"/>
        <w:gridCol w:w="1837"/>
      </w:tblGrid>
      <w:tr w:rsidR="00E55F16" w:rsidRPr="00C36633" w14:paraId="5682ED48" w14:textId="77777777" w:rsidTr="00E55F16">
        <w:trPr>
          <w:tblHeader/>
        </w:trPr>
        <w:tc>
          <w:tcPr>
            <w:tcW w:w="1588" w:type="dxa"/>
            <w:tcBorders>
              <w:top w:val="nil"/>
              <w:left w:val="nil"/>
            </w:tcBorders>
            <w:shd w:val="clear" w:color="auto" w:fill="auto"/>
            <w:vAlign w:val="center"/>
          </w:tcPr>
          <w:p w14:paraId="380BA87B" w14:textId="77777777" w:rsidR="00E55F16" w:rsidRPr="00C36633" w:rsidRDefault="00E55F16" w:rsidP="00E55F16">
            <w:pPr>
              <w:pStyle w:val="Cita"/>
              <w:rPr>
                <w:rFonts w:asciiTheme="minorHAnsi" w:hAnsiTheme="minorHAnsi" w:cstheme="minorHAnsi"/>
                <w:color w:val="FFFFFF"/>
                <w:sz w:val="24"/>
              </w:rPr>
            </w:pPr>
          </w:p>
        </w:tc>
        <w:tc>
          <w:tcPr>
            <w:tcW w:w="4375" w:type="dxa"/>
            <w:shd w:val="clear" w:color="auto" w:fill="C45911" w:themeFill="accent2" w:themeFillShade="BF"/>
            <w:vAlign w:val="center"/>
          </w:tcPr>
          <w:p w14:paraId="324B407D"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Competencia y capacidades</w:t>
            </w:r>
          </w:p>
        </w:tc>
        <w:tc>
          <w:tcPr>
            <w:tcW w:w="3636" w:type="dxa"/>
            <w:shd w:val="clear" w:color="auto" w:fill="C45911" w:themeFill="accent2" w:themeFillShade="BF"/>
            <w:vAlign w:val="center"/>
          </w:tcPr>
          <w:p w14:paraId="0BF5D208"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Desempeños</w:t>
            </w:r>
          </w:p>
        </w:tc>
        <w:tc>
          <w:tcPr>
            <w:tcW w:w="3178" w:type="dxa"/>
            <w:shd w:val="clear" w:color="auto" w:fill="C45911" w:themeFill="accent2" w:themeFillShade="BF"/>
            <w:vAlign w:val="center"/>
          </w:tcPr>
          <w:p w14:paraId="70872F7B"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¿Qué nos dará evidencias de aprendizajes?</w:t>
            </w:r>
          </w:p>
        </w:tc>
        <w:tc>
          <w:tcPr>
            <w:tcW w:w="1837" w:type="dxa"/>
            <w:shd w:val="clear" w:color="auto" w:fill="C45911" w:themeFill="accent2" w:themeFillShade="BF"/>
            <w:vAlign w:val="center"/>
          </w:tcPr>
          <w:p w14:paraId="0D3572D4"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Instrumentos de evaluación</w:t>
            </w:r>
          </w:p>
        </w:tc>
      </w:tr>
      <w:tr w:rsidR="00E55F16" w:rsidRPr="00C36633" w14:paraId="0303C00B" w14:textId="77777777" w:rsidTr="00E55F16">
        <w:tc>
          <w:tcPr>
            <w:tcW w:w="1588" w:type="dxa"/>
            <w:vMerge w:val="restart"/>
            <w:shd w:val="clear" w:color="auto" w:fill="auto"/>
            <w:vAlign w:val="center"/>
          </w:tcPr>
          <w:p w14:paraId="77D5BAD2" w14:textId="77777777" w:rsidR="00E55F16" w:rsidRPr="00C36633" w:rsidRDefault="00E55F16" w:rsidP="00E55F16">
            <w:pPr>
              <w:rPr>
                <w:rFonts w:asciiTheme="minorHAnsi" w:hAnsiTheme="minorHAnsi" w:cstheme="minorHAnsi"/>
                <w:kern w:val="18"/>
                <w:sz w:val="21"/>
                <w:szCs w:val="21"/>
              </w:rPr>
            </w:pPr>
            <w:r w:rsidRPr="00DB1A17">
              <w:rPr>
                <w:rFonts w:asciiTheme="minorHAnsi" w:hAnsiTheme="minorHAnsi" w:cstheme="minorHAnsi"/>
                <w:kern w:val="18"/>
                <w:sz w:val="20"/>
                <w:szCs w:val="21"/>
              </w:rPr>
              <w:t>COMPETENCIAS TRANSVERSALES</w:t>
            </w:r>
          </w:p>
        </w:tc>
        <w:tc>
          <w:tcPr>
            <w:tcW w:w="4375" w:type="dxa"/>
            <w:shd w:val="clear" w:color="auto" w:fill="auto"/>
            <w:vAlign w:val="center"/>
          </w:tcPr>
          <w:p w14:paraId="5D6CF80F"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Gestiona su aprendizaje de manera autónoma.</w:t>
            </w:r>
          </w:p>
          <w:p w14:paraId="38753556" w14:textId="77777777" w:rsidR="00E55F16" w:rsidRPr="00C36633" w:rsidRDefault="00E55F16" w:rsidP="00E55F16">
            <w:pPr>
              <w:pStyle w:val="CAPACIDAD0"/>
              <w:numPr>
                <w:ilvl w:val="0"/>
                <w:numId w:val="6"/>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bCs/>
                <w:color w:val="000000"/>
                <w:sz w:val="18"/>
                <w:szCs w:val="21"/>
              </w:rPr>
              <w:t xml:space="preserve">Define metas de aprendizaje: </w:t>
            </w:r>
            <w:r w:rsidRPr="00C36633">
              <w:rPr>
                <w:rFonts w:asciiTheme="minorHAnsi" w:hAnsiTheme="minorHAnsi" w:cstheme="minorHAnsi"/>
                <w:color w:val="000000"/>
                <w:sz w:val="16"/>
                <w:szCs w:val="19"/>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3636" w:type="dxa"/>
            <w:shd w:val="clear" w:color="auto" w:fill="auto"/>
            <w:vAlign w:val="center"/>
          </w:tcPr>
          <w:p w14:paraId="038BEE93"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hAnsiTheme="minorHAnsi" w:cstheme="minorHAnsi"/>
                <w:sz w:val="22"/>
                <w:szCs w:val="28"/>
              </w:rPr>
              <w:t>Determina con ayuda de un adulto qué necesita aprender considerando sus experiencias y saberes previos para realizar una tarea. Fija metas de duración breve que le permitan lograr dicha tarea</w:t>
            </w:r>
          </w:p>
        </w:tc>
        <w:tc>
          <w:tcPr>
            <w:tcW w:w="3178" w:type="dxa"/>
            <w:shd w:val="clear" w:color="auto" w:fill="auto"/>
            <w:vAlign w:val="center"/>
          </w:tcPr>
          <w:p w14:paraId="2A4C3813" w14:textId="77777777" w:rsidR="00E55F16" w:rsidRPr="00C36633" w:rsidRDefault="00E55F16" w:rsidP="00E55F16">
            <w:pPr>
              <w:pStyle w:val="CAPACIDAD0"/>
              <w:numPr>
                <w:ilvl w:val="0"/>
                <w:numId w:val="8"/>
              </w:numPr>
              <w:ind w:left="107" w:hanging="107"/>
              <w:jc w:val="both"/>
              <w:rPr>
                <w:rFonts w:asciiTheme="minorHAnsi" w:hAnsiTheme="minorHAnsi" w:cstheme="minorHAnsi"/>
                <w:sz w:val="22"/>
                <w:szCs w:val="22"/>
              </w:rPr>
            </w:pPr>
            <w:r w:rsidRPr="00C36633">
              <w:rPr>
                <w:rFonts w:asciiTheme="minorHAnsi" w:hAnsiTheme="minorHAnsi" w:cstheme="minorHAnsi"/>
                <w:sz w:val="22"/>
                <w:szCs w:val="22"/>
              </w:rPr>
              <w:t>Participa en la autoevaluación de las tareas que realiza de acuerdo a los criterios que han sido compartidos. Con ayuda del docente, establece en qué va a mejorar.</w:t>
            </w:r>
          </w:p>
        </w:tc>
        <w:tc>
          <w:tcPr>
            <w:tcW w:w="1837" w:type="dxa"/>
            <w:shd w:val="clear" w:color="auto" w:fill="auto"/>
            <w:vAlign w:val="center"/>
          </w:tcPr>
          <w:p w14:paraId="490FECFF" w14:textId="77777777" w:rsidR="00E55F16" w:rsidRPr="00C36633" w:rsidRDefault="00E55F16" w:rsidP="00E55F16">
            <w:pPr>
              <w:pStyle w:val="INDICADOR0"/>
              <w:tabs>
                <w:tab w:val="clear" w:pos="193"/>
                <w:tab w:val="left" w:pos="407"/>
              </w:tabs>
              <w:ind w:left="265"/>
              <w:rPr>
                <w:rFonts w:asciiTheme="minorHAnsi" w:hAnsiTheme="minorHAnsi" w:cstheme="minorHAnsi"/>
              </w:rPr>
            </w:pPr>
            <w:r w:rsidRPr="00C36633">
              <w:rPr>
                <w:rFonts w:asciiTheme="minorHAnsi" w:hAnsiTheme="minorHAnsi" w:cstheme="minorHAnsi"/>
              </w:rPr>
              <w:t>Lista de cotejo</w:t>
            </w:r>
          </w:p>
        </w:tc>
      </w:tr>
      <w:tr w:rsidR="00E55F16" w:rsidRPr="00C36633" w14:paraId="44A4788E" w14:textId="77777777" w:rsidTr="00E55F16">
        <w:trPr>
          <w:trHeight w:val="1465"/>
        </w:trPr>
        <w:tc>
          <w:tcPr>
            <w:tcW w:w="1588" w:type="dxa"/>
            <w:vMerge/>
          </w:tcPr>
          <w:p w14:paraId="41EB0B76" w14:textId="77777777" w:rsidR="00E55F16" w:rsidRPr="00C36633" w:rsidRDefault="00E55F16" w:rsidP="00E55F16">
            <w:pPr>
              <w:pStyle w:val="Sinespaciado"/>
              <w:spacing w:before="180"/>
              <w:rPr>
                <w:rFonts w:asciiTheme="minorHAnsi" w:hAnsiTheme="minorHAnsi" w:cstheme="minorHAnsi"/>
                <w:sz w:val="28"/>
              </w:rPr>
            </w:pPr>
          </w:p>
        </w:tc>
        <w:tc>
          <w:tcPr>
            <w:tcW w:w="4375" w:type="dxa"/>
            <w:shd w:val="clear" w:color="auto" w:fill="auto"/>
            <w:vAlign w:val="center"/>
          </w:tcPr>
          <w:p w14:paraId="712380D0"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Se desenvuelve en los entornos virtuales generados por las TIC.</w:t>
            </w:r>
          </w:p>
          <w:p w14:paraId="7A119F53" w14:textId="77777777" w:rsidR="00E55F16" w:rsidRPr="00C36633" w:rsidRDefault="00E55F16" w:rsidP="00E55F16">
            <w:pPr>
              <w:pStyle w:val="CAPACIDAD0"/>
              <w:numPr>
                <w:ilvl w:val="0"/>
                <w:numId w:val="7"/>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sz w:val="16"/>
                <w:szCs w:val="20"/>
              </w:rPr>
              <w:t>Interactúa en entornos virtuales:</w:t>
            </w:r>
            <w:r w:rsidRPr="00C36633">
              <w:rPr>
                <w:rFonts w:asciiTheme="minorHAnsi" w:hAnsiTheme="minorHAnsi" w:cstheme="minorHAnsi"/>
                <w:sz w:val="16"/>
                <w:szCs w:val="20"/>
              </w:rPr>
              <w:t xml:space="preserve"> Consiste en organizar e interpretar las interacciones con otros para realizar actividades en conjunto y construir vínculos coherentes según la edad, valores y contexto sociocultural</w:t>
            </w:r>
          </w:p>
        </w:tc>
        <w:tc>
          <w:tcPr>
            <w:tcW w:w="3636" w:type="dxa"/>
            <w:shd w:val="clear" w:color="auto" w:fill="auto"/>
            <w:vAlign w:val="center"/>
          </w:tcPr>
          <w:p w14:paraId="111A256C"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eastAsia="Calibri" w:hAnsiTheme="minorHAnsi" w:cstheme="minorHAnsi"/>
                <w:sz w:val="22"/>
                <w:szCs w:val="28"/>
                <w:lang w:val="es-PE"/>
              </w:rPr>
              <w:t>Explora dispositivos tecnológicos, y los utiliza en actividades específicas teniendo en cuenta criterios de seguridad y cuidado</w:t>
            </w:r>
          </w:p>
        </w:tc>
        <w:tc>
          <w:tcPr>
            <w:tcW w:w="3178" w:type="dxa"/>
            <w:shd w:val="clear" w:color="auto" w:fill="auto"/>
            <w:vAlign w:val="center"/>
          </w:tcPr>
          <w:p w14:paraId="331A53DC" w14:textId="77777777" w:rsidR="00E55F16" w:rsidRPr="00C36633" w:rsidRDefault="00E55F16" w:rsidP="00E55F16">
            <w:pPr>
              <w:pStyle w:val="CAPACIDAD0"/>
              <w:numPr>
                <w:ilvl w:val="0"/>
                <w:numId w:val="8"/>
              </w:numPr>
              <w:ind w:left="249" w:hanging="142"/>
              <w:jc w:val="both"/>
              <w:rPr>
                <w:rFonts w:asciiTheme="minorHAnsi" w:hAnsiTheme="minorHAnsi" w:cstheme="minorHAnsi"/>
                <w:sz w:val="22"/>
                <w:szCs w:val="22"/>
              </w:rPr>
            </w:pPr>
            <w:r w:rsidRPr="00C36633">
              <w:rPr>
                <w:rFonts w:asciiTheme="minorHAnsi" w:hAnsiTheme="minorHAnsi" w:cstheme="minorHAnsi"/>
                <w:sz w:val="22"/>
                <w:szCs w:val="22"/>
              </w:rPr>
              <w:t>Interactúa en la red virtual con el apoyo de sus padres para desarrollar sus actividades.</w:t>
            </w:r>
          </w:p>
        </w:tc>
        <w:tc>
          <w:tcPr>
            <w:tcW w:w="1837" w:type="dxa"/>
            <w:shd w:val="clear" w:color="auto" w:fill="auto"/>
            <w:vAlign w:val="center"/>
          </w:tcPr>
          <w:p w14:paraId="140FFE89" w14:textId="77777777" w:rsidR="00E55F16" w:rsidRPr="00C36633" w:rsidRDefault="00E55F16" w:rsidP="00E55F16">
            <w:pPr>
              <w:pStyle w:val="INDICADOR0"/>
              <w:rPr>
                <w:rFonts w:asciiTheme="minorHAnsi" w:hAnsiTheme="minorHAnsi" w:cstheme="minorHAnsi"/>
              </w:rPr>
            </w:pPr>
            <w:r w:rsidRPr="00C36633">
              <w:rPr>
                <w:rFonts w:asciiTheme="minorHAnsi" w:hAnsiTheme="minorHAnsi" w:cstheme="minorHAnsi"/>
              </w:rPr>
              <w:t>Lista de cotejo</w:t>
            </w:r>
          </w:p>
        </w:tc>
      </w:tr>
    </w:tbl>
    <w:p w14:paraId="74268415" w14:textId="77777777" w:rsidR="00E55F16" w:rsidRPr="005A0A34" w:rsidRDefault="00E55F16" w:rsidP="005A0A34">
      <w:pPr>
        <w:jc w:val="both"/>
        <w:rPr>
          <w:rFonts w:asciiTheme="minorHAnsi" w:hAnsiTheme="minorHAnsi" w:cstheme="minorHAnsi"/>
          <w:color w:val="FF0000"/>
          <w:sz w:val="24"/>
          <w:szCs w:val="24"/>
        </w:rPr>
      </w:pPr>
    </w:p>
    <w:tbl>
      <w:tblPr>
        <w:tblpPr w:leftFromText="141" w:rightFromText="141" w:vertAnchor="text" w:horzAnchor="margin" w:tblpY="231"/>
        <w:tblW w:w="147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471"/>
        <w:gridCol w:w="1238"/>
        <w:gridCol w:w="11003"/>
      </w:tblGrid>
      <w:tr w:rsidR="005A0A34" w14:paraId="05DDEB61" w14:textId="77777777" w:rsidTr="005A0A34">
        <w:trPr>
          <w:trHeight w:val="87"/>
        </w:trPr>
        <w:tc>
          <w:tcPr>
            <w:tcW w:w="2471"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hideMark/>
          </w:tcPr>
          <w:p w14:paraId="7617405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Enfoques transversales</w:t>
            </w:r>
          </w:p>
        </w:tc>
        <w:tc>
          <w:tcPr>
            <w:tcW w:w="1238"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hideMark/>
          </w:tcPr>
          <w:p w14:paraId="750B3BB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Valor</w:t>
            </w:r>
          </w:p>
        </w:tc>
        <w:tc>
          <w:tcPr>
            <w:tcW w:w="11003"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tcPr>
          <w:p w14:paraId="4AFDCE3E"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Acciones o actitudes observables</w:t>
            </w:r>
          </w:p>
        </w:tc>
      </w:tr>
      <w:tr w:rsidR="005A0A34" w14:paraId="3EC0DDD3"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hideMark/>
          </w:tcPr>
          <w:p w14:paraId="2D9BAD53" w14:textId="614086A0" w:rsidR="005A0A34" w:rsidRDefault="005A0A34" w:rsidP="005A0A34">
            <w:pPr>
              <w:pStyle w:val="CAPACIDAD0"/>
              <w:jc w:val="center"/>
              <w:rPr>
                <w:rFonts w:asciiTheme="minorHAnsi" w:hAnsiTheme="minorHAnsi" w:cstheme="minorHAnsi"/>
                <w:b/>
              </w:rPr>
            </w:pPr>
            <w:r>
              <w:rPr>
                <w:rFonts w:asciiTheme="minorHAnsi" w:hAnsiTheme="minorHAnsi" w:cstheme="minorHAnsi"/>
                <w:b/>
              </w:rPr>
              <w:t xml:space="preserve">ENFOQUE </w:t>
            </w:r>
            <w:r w:rsidR="00DB0BE2">
              <w:rPr>
                <w:rFonts w:asciiTheme="minorHAnsi" w:hAnsiTheme="minorHAnsi" w:cstheme="minorHAnsi"/>
                <w:b/>
              </w:rPr>
              <w:t>DE INTERCULTURALIDAD</w:t>
            </w:r>
          </w:p>
        </w:tc>
        <w:tc>
          <w:tcPr>
            <w:tcW w:w="1238" w:type="dxa"/>
            <w:tcBorders>
              <w:top w:val="single" w:sz="4" w:space="0" w:color="215868"/>
              <w:left w:val="single" w:sz="4" w:space="0" w:color="215868"/>
              <w:bottom w:val="single" w:sz="4" w:space="0" w:color="215868"/>
              <w:right w:val="single" w:sz="4" w:space="0" w:color="215868"/>
            </w:tcBorders>
            <w:vAlign w:val="center"/>
            <w:hideMark/>
          </w:tcPr>
          <w:p w14:paraId="48550EC3" w14:textId="23CE9587" w:rsidR="005A0A34" w:rsidRPr="00DB0BE2" w:rsidRDefault="00DB0BE2" w:rsidP="00DB0BE2">
            <w:pPr>
              <w:autoSpaceDE w:val="0"/>
              <w:autoSpaceDN w:val="0"/>
              <w:adjustRightInd w:val="0"/>
              <w:rPr>
                <w:rFonts w:cs="Gotham Rounded Book"/>
                <w:b w:val="0"/>
                <w:bCs/>
                <w:color w:val="000000" w:themeColor="text1"/>
                <w:sz w:val="18"/>
                <w:szCs w:val="18"/>
                <w:lang w:val="es-ES"/>
              </w:rPr>
            </w:pPr>
            <w:r w:rsidRPr="00DB0BE2">
              <w:rPr>
                <w:rFonts w:cs="Gotham Rounded Book"/>
                <w:b w:val="0"/>
                <w:bCs/>
                <w:color w:val="000000" w:themeColor="text1"/>
                <w:sz w:val="18"/>
                <w:szCs w:val="18"/>
                <w:lang w:val="es-ES"/>
              </w:rPr>
              <w:t>Respeto a la identidad cultural</w:t>
            </w:r>
          </w:p>
        </w:tc>
        <w:tc>
          <w:tcPr>
            <w:tcW w:w="11003" w:type="dxa"/>
            <w:tcBorders>
              <w:top w:val="single" w:sz="4" w:space="0" w:color="215868"/>
              <w:left w:val="single" w:sz="4" w:space="0" w:color="215868"/>
              <w:bottom w:val="single" w:sz="4" w:space="0" w:color="215868"/>
              <w:right w:val="single" w:sz="4" w:space="0" w:color="215868"/>
            </w:tcBorders>
            <w:vAlign w:val="center"/>
          </w:tcPr>
          <w:p w14:paraId="02241EDE" w14:textId="7F3FAED4" w:rsidR="005A0A34" w:rsidRPr="005A0A34" w:rsidRDefault="00DB0BE2" w:rsidP="005A0A34">
            <w:pPr>
              <w:jc w:val="left"/>
              <w:rPr>
                <w:rFonts w:asciiTheme="minorHAnsi" w:hAnsiTheme="minorHAnsi" w:cstheme="minorHAnsi"/>
                <w:b w:val="0"/>
                <w:bCs/>
                <w:sz w:val="20"/>
                <w:szCs w:val="20"/>
              </w:rPr>
            </w:pPr>
            <w:r w:rsidRPr="00DB0BE2">
              <w:rPr>
                <w:rFonts w:asciiTheme="minorHAnsi" w:hAnsiTheme="minorHAnsi" w:cstheme="minorHAnsi"/>
                <w:b w:val="0"/>
                <w:bCs/>
                <w:sz w:val="20"/>
                <w:szCs w:val="20"/>
              </w:rPr>
              <w:t>Los docentes respetan todas las variantes del castellano que se hablan en distintas regiones del país, sin obligar a los estudiantes a que se expresen oralmente solo en castellano estándar</w:t>
            </w:r>
          </w:p>
        </w:tc>
      </w:tr>
      <w:tr w:rsidR="005A0A34" w14:paraId="6D1625C7"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tcPr>
          <w:p w14:paraId="080AC3D2" w14:textId="195C82BA" w:rsidR="005A0A34" w:rsidRDefault="005A0A34" w:rsidP="005A0A34">
            <w:pPr>
              <w:pStyle w:val="CAPACIDAD0"/>
              <w:jc w:val="center"/>
              <w:rPr>
                <w:rFonts w:asciiTheme="minorHAnsi" w:hAnsiTheme="minorHAnsi" w:cstheme="minorHAnsi"/>
                <w:b/>
              </w:rPr>
            </w:pPr>
            <w:r>
              <w:rPr>
                <w:rFonts w:asciiTheme="minorHAnsi" w:hAnsiTheme="minorHAnsi" w:cstheme="minorHAnsi"/>
                <w:b/>
              </w:rPr>
              <w:lastRenderedPageBreak/>
              <w:t xml:space="preserve">ENFOQUE </w:t>
            </w:r>
            <w:r w:rsidR="003D6995">
              <w:rPr>
                <w:rFonts w:asciiTheme="minorHAnsi" w:hAnsiTheme="minorHAnsi" w:cstheme="minorHAnsi"/>
                <w:b/>
              </w:rPr>
              <w:t xml:space="preserve">DE </w:t>
            </w:r>
            <w:r w:rsidR="00DB0BE2">
              <w:rPr>
                <w:rFonts w:asciiTheme="minorHAnsi" w:hAnsiTheme="minorHAnsi" w:cstheme="minorHAnsi"/>
                <w:b/>
              </w:rPr>
              <w:t>BÚSQUEDA DE LA EXCELENCIA</w:t>
            </w:r>
          </w:p>
        </w:tc>
        <w:tc>
          <w:tcPr>
            <w:tcW w:w="1238" w:type="dxa"/>
            <w:tcBorders>
              <w:top w:val="single" w:sz="4" w:space="0" w:color="215868"/>
              <w:left w:val="single" w:sz="4" w:space="0" w:color="215868"/>
              <w:bottom w:val="single" w:sz="4" w:space="0" w:color="215868"/>
              <w:right w:val="single" w:sz="4" w:space="0" w:color="215868"/>
            </w:tcBorders>
            <w:vAlign w:val="center"/>
          </w:tcPr>
          <w:p w14:paraId="20070371" w14:textId="08D1EF5E" w:rsidR="005A0A34" w:rsidRPr="00C74520" w:rsidRDefault="00DB0BE2" w:rsidP="00DB0BE2">
            <w:pPr>
              <w:autoSpaceDE w:val="0"/>
              <w:autoSpaceDN w:val="0"/>
              <w:adjustRightInd w:val="0"/>
              <w:rPr>
                <w:rFonts w:cs="Gotham Rounded Book"/>
                <w:color w:val="000000"/>
                <w:sz w:val="18"/>
                <w:szCs w:val="18"/>
                <w:lang w:val="es-ES"/>
              </w:rPr>
            </w:pPr>
            <w:r w:rsidRPr="00DB0BE2">
              <w:rPr>
                <w:rFonts w:cs="Gotham Rounded Book"/>
                <w:b w:val="0"/>
                <w:bCs/>
                <w:color w:val="000000" w:themeColor="text1"/>
                <w:sz w:val="18"/>
                <w:szCs w:val="18"/>
                <w:lang w:val="es-ES"/>
              </w:rPr>
              <w:t>Flexibilidad y apertura</w:t>
            </w:r>
          </w:p>
        </w:tc>
        <w:tc>
          <w:tcPr>
            <w:tcW w:w="11003" w:type="dxa"/>
            <w:tcBorders>
              <w:top w:val="single" w:sz="4" w:space="0" w:color="215868"/>
              <w:left w:val="single" w:sz="4" w:space="0" w:color="215868"/>
              <w:bottom w:val="single" w:sz="4" w:space="0" w:color="215868"/>
              <w:right w:val="single" w:sz="4" w:space="0" w:color="215868"/>
            </w:tcBorders>
            <w:vAlign w:val="center"/>
          </w:tcPr>
          <w:p w14:paraId="481BC9B6" w14:textId="390CB12B" w:rsidR="005A0A34" w:rsidRPr="00BF2CA2" w:rsidRDefault="00DB0BE2" w:rsidP="003D6995">
            <w:pPr>
              <w:jc w:val="left"/>
              <w:rPr>
                <w:rFonts w:cs="Gotham Rounded Book"/>
                <w:color w:val="000000"/>
                <w:sz w:val="20"/>
                <w:szCs w:val="20"/>
                <w:lang w:val="es-ES"/>
              </w:rPr>
            </w:pPr>
            <w:r w:rsidRPr="00DB0BE2">
              <w:rPr>
                <w:rFonts w:asciiTheme="minorHAnsi" w:hAnsiTheme="minorHAnsi" w:cstheme="minorHAnsi"/>
                <w:b w:val="0"/>
                <w:bCs/>
                <w:sz w:val="20"/>
                <w:szCs w:val="20"/>
              </w:rPr>
              <w:t>Docentes y estudiantes demuestran flexibilidad para el cambio y la adaptación a circunstancias diversas, orientados a objetivos de mejora personal o grupal.</w:t>
            </w:r>
          </w:p>
        </w:tc>
      </w:tr>
    </w:tbl>
    <w:p w14:paraId="04A60E25" w14:textId="77777777" w:rsidR="00E55F16" w:rsidRDefault="00E55F16" w:rsidP="00E55F16">
      <w:pPr>
        <w:pStyle w:val="Prrafodelista"/>
        <w:ind w:left="720"/>
        <w:jc w:val="both"/>
        <w:rPr>
          <w:rFonts w:asciiTheme="minorHAnsi" w:hAnsiTheme="minorHAnsi" w:cstheme="minorHAnsi"/>
          <w:b/>
          <w:color w:val="FF0000"/>
          <w:sz w:val="24"/>
          <w:szCs w:val="24"/>
        </w:rPr>
      </w:pPr>
    </w:p>
    <w:tbl>
      <w:tblPr>
        <w:tblpPr w:leftFromText="141" w:rightFromText="141" w:vertAnchor="page" w:horzAnchor="margin" w:tblpY="3076"/>
        <w:tblW w:w="14519" w:type="dxa"/>
        <w:tblCellMar>
          <w:left w:w="70" w:type="dxa"/>
          <w:right w:w="70" w:type="dxa"/>
        </w:tblCellMar>
        <w:tblLook w:val="04A0" w:firstRow="1" w:lastRow="0" w:firstColumn="1" w:lastColumn="0" w:noHBand="0" w:noVBand="1"/>
      </w:tblPr>
      <w:tblGrid>
        <w:gridCol w:w="1838"/>
        <w:gridCol w:w="3969"/>
        <w:gridCol w:w="4253"/>
        <w:gridCol w:w="4459"/>
      </w:tblGrid>
      <w:tr w:rsidR="00AE6EF8" w:rsidRPr="00E1227B" w14:paraId="2E79366A" w14:textId="77777777" w:rsidTr="00220C7C">
        <w:trPr>
          <w:trHeight w:val="733"/>
        </w:trPr>
        <w:tc>
          <w:tcPr>
            <w:tcW w:w="1838" w:type="dxa"/>
            <w:tcBorders>
              <w:top w:val="nil"/>
              <w:left w:val="nil"/>
              <w:bottom w:val="nil"/>
              <w:right w:val="nil"/>
            </w:tcBorders>
            <w:shd w:val="clear" w:color="auto" w:fill="auto"/>
            <w:noWrap/>
            <w:vAlign w:val="center"/>
            <w:hideMark/>
          </w:tcPr>
          <w:p w14:paraId="313E9612" w14:textId="35F31911" w:rsidR="00AE6EF8" w:rsidRPr="00E1227B" w:rsidRDefault="00AE6EF8" w:rsidP="00220C7C">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6A416E">
              <w:rPr>
                <w:rFonts w:asciiTheme="minorHAnsi" w:eastAsia="Times New Roman" w:hAnsiTheme="minorHAnsi" w:cstheme="minorHAnsi"/>
                <w:color w:val="FF0000"/>
                <w:sz w:val="22"/>
                <w:lang w:eastAsia="es-PE"/>
              </w:rPr>
              <w:t>2</w:t>
            </w:r>
            <w:r w:rsidRPr="00E1227B">
              <w:rPr>
                <w:rFonts w:asciiTheme="minorHAnsi" w:eastAsia="Times New Roman" w:hAnsiTheme="minorHAnsi" w:cstheme="minorHAnsi"/>
                <w:color w:val="FF0000"/>
                <w:sz w:val="22"/>
                <w:lang w:eastAsia="es-PE"/>
              </w:rPr>
              <w:t>° grado</w:t>
            </w:r>
          </w:p>
        </w:tc>
        <w:tc>
          <w:tcPr>
            <w:tcW w:w="396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91007D5"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PRIMERA SEMANA</w:t>
            </w:r>
            <w:r w:rsidRPr="00E1227B">
              <w:rPr>
                <w:rFonts w:asciiTheme="minorHAnsi" w:eastAsia="Times New Roman" w:hAnsiTheme="minorHAnsi" w:cstheme="minorHAnsi"/>
                <w:color w:val="FFFFFF" w:themeColor="background1"/>
                <w:sz w:val="22"/>
                <w:lang w:eastAsia="es-PE"/>
              </w:rPr>
              <w:t xml:space="preserve"> </w:t>
            </w:r>
          </w:p>
          <w:p w14:paraId="07094150" w14:textId="270BB8B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Mejoramos nuestra coordinación óculo manual</w:t>
            </w:r>
            <w:r w:rsidRPr="00E1227B">
              <w:rPr>
                <w:rFonts w:asciiTheme="minorHAnsi" w:eastAsia="Times New Roman" w:hAnsiTheme="minorHAnsi" w:cstheme="minorHAnsi"/>
                <w:color w:val="FFFFFF" w:themeColor="background1"/>
                <w:sz w:val="22"/>
                <w:lang w:eastAsia="es-PE"/>
              </w:rPr>
              <w:t>"</w:t>
            </w:r>
          </w:p>
        </w:tc>
        <w:tc>
          <w:tcPr>
            <w:tcW w:w="4253"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91B3FC1"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SEGUNDA SEMANA</w:t>
            </w:r>
            <w:r w:rsidRPr="00E1227B">
              <w:rPr>
                <w:rFonts w:asciiTheme="minorHAnsi" w:eastAsia="Times New Roman" w:hAnsiTheme="minorHAnsi" w:cstheme="minorHAnsi"/>
                <w:color w:val="FFFFFF" w:themeColor="background1"/>
                <w:sz w:val="22"/>
                <w:lang w:eastAsia="es-PE"/>
              </w:rPr>
              <w:t xml:space="preserve"> </w:t>
            </w:r>
          </w:p>
          <w:p w14:paraId="75699099" w14:textId="1E87E3F0"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pases y lanzamientos</w:t>
            </w:r>
            <w:r w:rsidRPr="00E1227B">
              <w:rPr>
                <w:rFonts w:asciiTheme="minorHAnsi" w:eastAsia="Times New Roman" w:hAnsiTheme="minorHAnsi" w:cstheme="minorHAnsi"/>
                <w:color w:val="FFFFFF" w:themeColor="background1"/>
                <w:sz w:val="22"/>
                <w:lang w:eastAsia="es-PE"/>
              </w:rPr>
              <w:t>"</w:t>
            </w:r>
          </w:p>
        </w:tc>
        <w:tc>
          <w:tcPr>
            <w:tcW w:w="4459"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6DDD3457"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TERCERA SEMANA</w:t>
            </w:r>
            <w:r w:rsidRPr="00E1227B">
              <w:rPr>
                <w:rFonts w:asciiTheme="minorHAnsi" w:eastAsia="Times New Roman" w:hAnsiTheme="minorHAnsi" w:cstheme="minorHAnsi"/>
                <w:color w:val="FFFFFF" w:themeColor="background1"/>
                <w:sz w:val="22"/>
                <w:lang w:eastAsia="es-PE"/>
              </w:rPr>
              <w:t xml:space="preserve"> </w:t>
            </w:r>
          </w:p>
          <w:p w14:paraId="5A2DEA0F" w14:textId="083F3ED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Jugamos handball</w:t>
            </w:r>
            <w:r w:rsidRPr="00E1227B">
              <w:rPr>
                <w:rFonts w:asciiTheme="minorHAnsi" w:eastAsia="Times New Roman" w:hAnsiTheme="minorHAnsi" w:cstheme="minorHAnsi"/>
                <w:color w:val="FFFFFF" w:themeColor="background1"/>
                <w:sz w:val="22"/>
                <w:lang w:eastAsia="es-PE"/>
              </w:rPr>
              <w:t>"</w:t>
            </w:r>
          </w:p>
        </w:tc>
      </w:tr>
      <w:tr w:rsidR="00B976BA" w:rsidRPr="00E1227B" w14:paraId="54D42182" w14:textId="77777777" w:rsidTr="00220C7C">
        <w:trPr>
          <w:trHeight w:val="727"/>
        </w:trPr>
        <w:tc>
          <w:tcPr>
            <w:tcW w:w="1838"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7B2948BC" w14:textId="77777777" w:rsidR="00B976BA" w:rsidRPr="00E1227B" w:rsidRDefault="00B976BA"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524BDC6" w14:textId="77777777" w:rsidR="0084734C" w:rsidRPr="0008383A" w:rsidRDefault="0084734C"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28E1C7A3" w14:textId="1FB55548" w:rsidR="00B976BA" w:rsidRPr="00E1227B" w:rsidRDefault="00B976BA" w:rsidP="00220C7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bCs/>
                <w:i/>
                <w:iCs/>
                <w:sz w:val="22"/>
                <w:lang w:eastAsia="es-PE"/>
              </w:rPr>
              <w:t>Comprende su cuerpo</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F899C1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Interactúa a través de sus habilidades sociomotrices</w:t>
            </w:r>
          </w:p>
          <w:p w14:paraId="24A95841" w14:textId="2D360323" w:rsidR="00B976BA"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bCs/>
                <w:i/>
                <w:iCs/>
                <w:sz w:val="22"/>
                <w:lang w:eastAsia="es-PE"/>
              </w:rPr>
              <w:t>Se relaciona utilizando sus habilidades sociomotrices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9075EB" w14:textId="77777777" w:rsidR="00B976BA" w:rsidRPr="0008383A" w:rsidRDefault="00B976BA"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7EE5E6CC" w14:textId="72089774" w:rsidR="00B976BA" w:rsidRPr="00E1227B" w:rsidRDefault="00B976BA" w:rsidP="00220C7C">
            <w:pPr>
              <w:rPr>
                <w:rFonts w:asciiTheme="minorHAnsi" w:eastAsia="Times New Roman" w:hAnsiTheme="minorHAnsi" w:cstheme="minorHAnsi"/>
                <w:b w:val="0"/>
                <w:bCs/>
                <w:sz w:val="22"/>
                <w:lang w:eastAsia="es-PE"/>
              </w:rPr>
            </w:pPr>
            <w:r>
              <w:rPr>
                <w:rFonts w:asciiTheme="minorHAnsi" w:eastAsia="Times New Roman" w:hAnsiTheme="minorHAnsi" w:cstheme="minorHAnsi"/>
                <w:b w:val="0"/>
                <w:bCs/>
                <w:i/>
                <w:iCs/>
                <w:sz w:val="22"/>
                <w:lang w:eastAsia="es-PE"/>
              </w:rPr>
              <w:t>Comprende su cuerpo</w:t>
            </w:r>
          </w:p>
        </w:tc>
      </w:tr>
      <w:tr w:rsidR="00DB0BE2" w:rsidRPr="00E1227B" w14:paraId="00DDA4F2" w14:textId="77777777" w:rsidTr="00220C7C">
        <w:trPr>
          <w:trHeight w:val="1285"/>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9166CBD"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C5679CF" w14:textId="22082331" w:rsidR="00DB0BE2" w:rsidRPr="00E1227B" w:rsidRDefault="00475117" w:rsidP="00220C7C">
            <w:pPr>
              <w:jc w:val="both"/>
              <w:rPr>
                <w:rFonts w:asciiTheme="minorHAnsi" w:eastAsia="Times New Roman" w:hAnsiTheme="minorHAnsi" w:cstheme="minorHAnsi"/>
                <w:b w:val="0"/>
                <w:sz w:val="22"/>
                <w:lang w:eastAsia="es-PE"/>
              </w:rPr>
            </w:pPr>
            <w:r w:rsidRPr="00475117">
              <w:rPr>
                <w:rFonts w:asciiTheme="minorHAnsi" w:eastAsia="Times New Roman" w:hAnsiTheme="minorHAnsi" w:cstheme="minorHAnsi"/>
                <w:b w:val="0"/>
                <w:sz w:val="22"/>
                <w:lang w:eastAsia="es-PE"/>
              </w:rPr>
              <w:t>Explora de manera autónoma sus posibilidades de movimiento al realizar con seguridad y confianza habilidades motrices básicas realizando movimientos coordinados según sus intereses, necesidades y posibilidades.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C8BCA4C" w14:textId="59F342FD" w:rsidR="00DB0BE2" w:rsidRPr="00E1227B" w:rsidRDefault="00475117" w:rsidP="00220C7C">
            <w:pPr>
              <w:jc w:val="both"/>
              <w:rPr>
                <w:rFonts w:asciiTheme="minorHAnsi" w:eastAsia="Times New Roman" w:hAnsiTheme="minorHAnsi" w:cstheme="minorHAnsi"/>
                <w:b w:val="0"/>
                <w:sz w:val="22"/>
                <w:lang w:eastAsia="es-PE"/>
              </w:rPr>
            </w:pPr>
            <w:r w:rsidRPr="00475117">
              <w:rPr>
                <w:rFonts w:asciiTheme="minorHAnsi" w:eastAsia="Times New Roman" w:hAnsiTheme="minorHAnsi" w:cstheme="minorHAnsi"/>
                <w:b w:val="0"/>
                <w:sz w:val="22"/>
                <w:lang w:eastAsia="es-PE"/>
              </w:rPr>
              <w:t>Participa en juegos cooperativos y de oposición en parejas y pequeños grupos, aceptando al oponente como compañero de juego y tomando consensos sobre la manera de jugar.</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9DCA61E" w14:textId="6C091B4E" w:rsidR="00DB0BE2" w:rsidRPr="00E1227B" w:rsidRDefault="00475117" w:rsidP="00220C7C">
            <w:pPr>
              <w:jc w:val="both"/>
              <w:rPr>
                <w:rFonts w:asciiTheme="minorHAnsi" w:eastAsia="Times New Roman" w:hAnsiTheme="minorHAnsi" w:cstheme="minorHAnsi"/>
                <w:b w:val="0"/>
                <w:sz w:val="22"/>
                <w:lang w:eastAsia="es-PE"/>
              </w:rPr>
            </w:pPr>
            <w:r w:rsidRPr="00475117">
              <w:rPr>
                <w:rFonts w:asciiTheme="minorHAnsi" w:eastAsia="Times New Roman" w:hAnsiTheme="minorHAnsi" w:cstheme="minorHAnsi"/>
                <w:b w:val="0"/>
                <w:sz w:val="22"/>
                <w:lang w:eastAsia="es-PE"/>
              </w:rPr>
              <w:t>Explora de manera autónoma sus posibilidades de movimiento al realizar con seguridad y confianza habilidades motrices básicas realizando movimientos coordinados según sus intereses, necesidades y posibilidades.</w:t>
            </w:r>
          </w:p>
        </w:tc>
      </w:tr>
      <w:tr w:rsidR="00DB0BE2" w:rsidRPr="00E1227B" w14:paraId="60F7217E" w14:textId="77777777" w:rsidTr="00220C7C">
        <w:trPr>
          <w:trHeight w:val="762"/>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20D756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95F12E4" w14:textId="62FAA2B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Realiza movimientos coordinados según sus necesidades y posibilidades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7F64ABE3" w14:textId="79679C9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Participa en juegos de oposición aceptando al compañero como miembro de un equipo</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423155B" w14:textId="1E560E11"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Realiza movimientos coordinados según sus necesidades y posibilidades</w:t>
            </w:r>
            <w:r>
              <w:rPr>
                <w:rFonts w:asciiTheme="minorHAnsi" w:eastAsia="Times New Roman" w:hAnsiTheme="minorHAnsi" w:cstheme="minorHAnsi"/>
                <w:b w:val="0"/>
                <w:sz w:val="22"/>
                <w:lang w:eastAsia="es-PE"/>
              </w:rPr>
              <w:t xml:space="preserve"> al practicar el predeporte de handball.</w:t>
            </w:r>
          </w:p>
        </w:tc>
      </w:tr>
      <w:tr w:rsidR="00DB0BE2" w:rsidRPr="00E1227B" w14:paraId="67981671" w14:textId="77777777" w:rsidTr="00220C7C">
        <w:trPr>
          <w:trHeight w:val="674"/>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03CCCC06"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2BBAF36" w14:textId="3B260990" w:rsidR="00DB0BE2" w:rsidRPr="00E1227B" w:rsidRDefault="0012741B"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w:t>
            </w:r>
            <w:r w:rsidR="00630957">
              <w:rPr>
                <w:rFonts w:asciiTheme="minorHAnsi" w:eastAsia="Times New Roman" w:hAnsiTheme="minorHAnsi" w:cstheme="minorHAnsi"/>
                <w:b w:val="0"/>
                <w:sz w:val="22"/>
                <w:lang w:eastAsia="es-PE"/>
              </w:rPr>
              <w:t>desarrollen</w:t>
            </w:r>
            <w:r>
              <w:rPr>
                <w:rFonts w:asciiTheme="minorHAnsi" w:eastAsia="Times New Roman" w:hAnsiTheme="minorHAnsi" w:cstheme="minorHAnsi"/>
                <w:b w:val="0"/>
                <w:sz w:val="22"/>
                <w:lang w:eastAsia="es-PE"/>
              </w:rPr>
              <w:t xml:space="preserve"> su equilibrio viso motriz a través de diferentes ejercicios físicos propuestos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553D8AD3" w14:textId="487DBC1A"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realicen con cierto grado de precisión pases y lanzamientos referentes al handball</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3503A32F" w14:textId="5756C521"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participen en un encuentro de handball con las reglas básicas </w:t>
            </w:r>
          </w:p>
        </w:tc>
      </w:tr>
      <w:tr w:rsidR="00DB0BE2" w:rsidRPr="00E1227B" w14:paraId="37937057" w14:textId="77777777" w:rsidTr="00220C7C">
        <w:trPr>
          <w:trHeight w:val="568"/>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0A1DB1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C600794" w14:textId="4FE36E82"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desarrollan su coordinación viso motriz</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B0FB85E" w14:textId="5DFC604C"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practican </w:t>
            </w:r>
            <w:r w:rsidR="00024CB5">
              <w:rPr>
                <w:rFonts w:asciiTheme="minorHAnsi" w:eastAsia="Times New Roman" w:hAnsiTheme="minorHAnsi" w:cstheme="minorHAnsi"/>
                <w:b w:val="0"/>
                <w:sz w:val="22"/>
                <w:lang w:eastAsia="es-PE"/>
              </w:rPr>
              <w:t>los pases y lanzamientos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20D4E0" w14:textId="3F928F6E" w:rsidR="00DB0BE2" w:rsidRPr="00E1227B" w:rsidRDefault="00024CB5"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practican el pre deporte de handball.</w:t>
            </w:r>
          </w:p>
        </w:tc>
      </w:tr>
      <w:tr w:rsidR="00DB0BE2" w:rsidRPr="00E1227B" w14:paraId="62E63A84" w14:textId="77777777" w:rsidTr="00220C7C">
        <w:trPr>
          <w:trHeight w:val="410"/>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E4980B7"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54DBAE6B" w14:textId="1D86AF4E"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ABF12B8" w14:textId="71B1E4F5"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F3DDA22" w14:textId="50A99027"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r>
    </w:tbl>
    <w:p w14:paraId="7179664C" w14:textId="77777777" w:rsidR="00E55F16" w:rsidRDefault="00E55F16" w:rsidP="00E55F16">
      <w:pPr>
        <w:pStyle w:val="Prrafodelista"/>
        <w:ind w:left="720"/>
        <w:jc w:val="both"/>
        <w:rPr>
          <w:rFonts w:asciiTheme="minorHAnsi" w:hAnsiTheme="minorHAnsi" w:cstheme="minorHAnsi"/>
          <w:b/>
          <w:color w:val="FF0000"/>
          <w:sz w:val="24"/>
          <w:szCs w:val="24"/>
        </w:rPr>
      </w:pPr>
    </w:p>
    <w:p w14:paraId="153AD06A" w14:textId="58564DDE" w:rsidR="00E72AE1" w:rsidRDefault="00E72AE1" w:rsidP="00BD60B7">
      <w:pPr>
        <w:jc w:val="both"/>
        <w:rPr>
          <w:rFonts w:asciiTheme="minorHAnsi" w:hAnsiTheme="minorHAnsi" w:cstheme="minorHAnsi"/>
          <w:b w:val="0"/>
          <w:bCs/>
          <w:sz w:val="22"/>
          <w:szCs w:val="18"/>
        </w:rPr>
      </w:pPr>
    </w:p>
    <w:p w14:paraId="55BD40C6" w14:textId="3B71326E" w:rsidR="00DB0BE2" w:rsidRDefault="00DB0BE2">
      <w:pPr>
        <w:jc w:val="left"/>
        <w:rPr>
          <w:rFonts w:asciiTheme="minorHAnsi" w:hAnsiTheme="minorHAnsi" w:cstheme="minorHAnsi"/>
          <w:b w:val="0"/>
          <w:bCs/>
          <w:sz w:val="22"/>
          <w:szCs w:val="18"/>
        </w:rPr>
      </w:pPr>
      <w:r>
        <w:rPr>
          <w:rFonts w:asciiTheme="minorHAnsi" w:hAnsiTheme="minorHAnsi" w:cstheme="minorHAnsi"/>
          <w:b w:val="0"/>
          <w:bCs/>
          <w:sz w:val="22"/>
          <w:szCs w:val="18"/>
        </w:rPr>
        <w:br w:type="page"/>
      </w:r>
    </w:p>
    <w:p w14:paraId="00A874F1" w14:textId="77777777" w:rsidR="00E72AE1" w:rsidRDefault="00E72AE1" w:rsidP="00BD60B7">
      <w:pPr>
        <w:jc w:val="both"/>
        <w:rPr>
          <w:rFonts w:asciiTheme="minorHAnsi" w:hAnsiTheme="minorHAnsi" w:cstheme="minorHAnsi"/>
          <w:b w:val="0"/>
          <w:bCs/>
          <w:sz w:val="22"/>
          <w:szCs w:val="18"/>
        </w:rPr>
      </w:pPr>
    </w:p>
    <w:p w14:paraId="574C9FAA" w14:textId="1AB63ED4" w:rsidR="00DB0BE2" w:rsidRDefault="00DB0BE2">
      <w:pPr>
        <w:jc w:val="left"/>
        <w:rPr>
          <w:rFonts w:asciiTheme="minorHAnsi" w:hAnsiTheme="minorHAnsi" w:cstheme="minorHAnsi"/>
          <w:b w:val="0"/>
          <w:bCs/>
          <w:sz w:val="22"/>
          <w:szCs w:val="18"/>
        </w:rPr>
      </w:pPr>
    </w:p>
    <w:tbl>
      <w:tblPr>
        <w:tblpPr w:leftFromText="141" w:rightFromText="141" w:vertAnchor="page" w:horzAnchor="margin" w:tblpXSpec="center" w:tblpY="1681"/>
        <w:tblW w:w="13312" w:type="dxa"/>
        <w:tblCellMar>
          <w:left w:w="70" w:type="dxa"/>
          <w:right w:w="70" w:type="dxa"/>
        </w:tblCellMar>
        <w:tblLook w:val="04A0" w:firstRow="1" w:lastRow="0" w:firstColumn="1" w:lastColumn="0" w:noHBand="0" w:noVBand="1"/>
      </w:tblPr>
      <w:tblGrid>
        <w:gridCol w:w="2432"/>
        <w:gridCol w:w="5252"/>
        <w:gridCol w:w="5628"/>
      </w:tblGrid>
      <w:tr w:rsidR="002B27B6" w:rsidRPr="00E1227B" w14:paraId="1D84D47F" w14:textId="77777777" w:rsidTr="006A416E">
        <w:trPr>
          <w:trHeight w:val="729"/>
        </w:trPr>
        <w:tc>
          <w:tcPr>
            <w:tcW w:w="2432" w:type="dxa"/>
            <w:tcBorders>
              <w:top w:val="nil"/>
              <w:left w:val="nil"/>
              <w:bottom w:val="nil"/>
              <w:right w:val="nil"/>
            </w:tcBorders>
            <w:shd w:val="clear" w:color="auto" w:fill="auto"/>
            <w:noWrap/>
            <w:vAlign w:val="center"/>
            <w:hideMark/>
          </w:tcPr>
          <w:p w14:paraId="3196103B" w14:textId="33C429A5" w:rsidR="002B27B6" w:rsidRPr="00E1227B" w:rsidRDefault="002B27B6" w:rsidP="006A416E">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6A416E">
              <w:rPr>
                <w:rFonts w:asciiTheme="minorHAnsi" w:eastAsia="Times New Roman" w:hAnsiTheme="minorHAnsi" w:cstheme="minorHAnsi"/>
                <w:color w:val="FF0000"/>
                <w:sz w:val="22"/>
                <w:lang w:eastAsia="es-PE"/>
              </w:rPr>
              <w:t>2</w:t>
            </w:r>
            <w:r w:rsidRPr="00E1227B">
              <w:rPr>
                <w:rFonts w:asciiTheme="minorHAnsi" w:eastAsia="Times New Roman" w:hAnsiTheme="minorHAnsi" w:cstheme="minorHAnsi"/>
                <w:color w:val="FF0000"/>
                <w:sz w:val="22"/>
                <w:lang w:eastAsia="es-PE"/>
              </w:rPr>
              <w:t>° grado</w:t>
            </w:r>
          </w:p>
        </w:tc>
        <w:tc>
          <w:tcPr>
            <w:tcW w:w="5252"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4F9683F" w14:textId="206B6E80"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CUARTA</w:t>
            </w:r>
            <w:r w:rsidRPr="00E1227B">
              <w:rPr>
                <w:rFonts w:asciiTheme="minorHAnsi" w:eastAsia="Times New Roman" w:hAnsiTheme="minorHAnsi" w:cstheme="minorHAnsi"/>
                <w:bCs/>
                <w:color w:val="FFFFFF" w:themeColor="background1"/>
                <w:sz w:val="22"/>
                <w:lang w:eastAsia="es-PE"/>
              </w:rPr>
              <w:t xml:space="preserve"> SEMANA</w:t>
            </w:r>
            <w:r w:rsidRPr="00E1227B">
              <w:rPr>
                <w:rFonts w:asciiTheme="minorHAnsi" w:eastAsia="Times New Roman" w:hAnsiTheme="minorHAnsi" w:cstheme="minorHAnsi"/>
                <w:color w:val="FFFFFF" w:themeColor="background1"/>
                <w:sz w:val="22"/>
                <w:lang w:eastAsia="es-PE"/>
              </w:rPr>
              <w:t xml:space="preserve"> </w:t>
            </w:r>
          </w:p>
          <w:p w14:paraId="4F21174C" w14:textId="564FDA02"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Alimentos saludables</w:t>
            </w:r>
            <w:r w:rsidRPr="00E1227B">
              <w:rPr>
                <w:rFonts w:asciiTheme="minorHAnsi" w:eastAsia="Times New Roman" w:hAnsiTheme="minorHAnsi" w:cstheme="minorHAnsi"/>
                <w:color w:val="FFFFFF" w:themeColor="background1"/>
                <w:sz w:val="22"/>
                <w:lang w:eastAsia="es-PE"/>
              </w:rPr>
              <w:t>"</w:t>
            </w:r>
          </w:p>
        </w:tc>
        <w:tc>
          <w:tcPr>
            <w:tcW w:w="5628"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4387935A" w14:textId="53E98876"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 xml:space="preserve">QUINTA </w:t>
            </w:r>
            <w:r w:rsidRPr="00E1227B">
              <w:rPr>
                <w:rFonts w:asciiTheme="minorHAnsi" w:eastAsia="Times New Roman" w:hAnsiTheme="minorHAnsi" w:cstheme="minorHAnsi"/>
                <w:bCs/>
                <w:color w:val="FFFFFF" w:themeColor="background1"/>
                <w:sz w:val="22"/>
                <w:lang w:eastAsia="es-PE"/>
              </w:rPr>
              <w:t>SEMANA</w:t>
            </w:r>
            <w:r w:rsidRPr="00E1227B">
              <w:rPr>
                <w:rFonts w:asciiTheme="minorHAnsi" w:eastAsia="Times New Roman" w:hAnsiTheme="minorHAnsi" w:cstheme="minorHAnsi"/>
                <w:color w:val="FFFFFF" w:themeColor="background1"/>
                <w:sz w:val="22"/>
                <w:lang w:eastAsia="es-PE"/>
              </w:rPr>
              <w:t xml:space="preserve"> </w:t>
            </w:r>
          </w:p>
          <w:p w14:paraId="432CCE3E" w14:textId="5B557400"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sobre los octógonos</w:t>
            </w:r>
            <w:r w:rsidRPr="00E1227B">
              <w:rPr>
                <w:rFonts w:asciiTheme="minorHAnsi" w:eastAsia="Times New Roman" w:hAnsiTheme="minorHAnsi" w:cstheme="minorHAnsi"/>
                <w:color w:val="FFFFFF" w:themeColor="background1"/>
                <w:sz w:val="22"/>
                <w:lang w:eastAsia="es-PE"/>
              </w:rPr>
              <w:t>"</w:t>
            </w:r>
          </w:p>
        </w:tc>
      </w:tr>
      <w:tr w:rsidR="002B27B6" w:rsidRPr="00E1227B" w14:paraId="738F9E98" w14:textId="77777777" w:rsidTr="006A416E">
        <w:trPr>
          <w:trHeight w:val="723"/>
        </w:trPr>
        <w:tc>
          <w:tcPr>
            <w:tcW w:w="2432"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BD8C5D6"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0E5964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21A6BC94" w14:textId="22C31A81" w:rsidR="002B27B6" w:rsidRPr="00E1227B" w:rsidRDefault="0029051C" w:rsidP="0029051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08E59BA3"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02BAB91C" w14:textId="6B907BAD" w:rsidR="002B27B6"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r>
      <w:tr w:rsidR="002B27B6" w:rsidRPr="00E1227B" w14:paraId="39C5F93C" w14:textId="77777777" w:rsidTr="006A416E">
        <w:trPr>
          <w:trHeight w:val="1279"/>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7C41777"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68C51FF2" w14:textId="60CF4A15" w:rsidR="002B27B6" w:rsidRPr="00E1227B" w:rsidRDefault="0017343D" w:rsidP="006A416E">
            <w:pPr>
              <w:jc w:val="both"/>
              <w:rPr>
                <w:rFonts w:asciiTheme="minorHAnsi" w:eastAsia="Times New Roman" w:hAnsiTheme="minorHAnsi" w:cstheme="minorHAnsi"/>
                <w:b w:val="0"/>
                <w:sz w:val="22"/>
                <w:lang w:eastAsia="es-PE"/>
              </w:rPr>
            </w:pPr>
            <w:r w:rsidRPr="0017343D">
              <w:rPr>
                <w:rFonts w:asciiTheme="minorHAnsi" w:eastAsia="Times New Roman" w:hAnsiTheme="minorHAnsi" w:cstheme="minorHAnsi"/>
                <w:b w:val="0"/>
                <w:sz w:val="22"/>
                <w:lang w:eastAsia="es-PE"/>
              </w:rPr>
              <w:t>Reflexiona sobre los alimentos saludables de su dieta familiar y de la región, los momentos adecuados para ingerirlos, la importancia de hidratarse, conociendo las posturas adecuadas en la práctica de actividad física y de la vida cotidiana, que le permiten mayor seguridad a la hora de practicar actividades lúdicas y de la vida cotidiana.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6D678072" w14:textId="37A4325B" w:rsidR="002B27B6" w:rsidRPr="00E1227B" w:rsidRDefault="0017343D" w:rsidP="006A416E">
            <w:pPr>
              <w:jc w:val="both"/>
              <w:rPr>
                <w:rFonts w:asciiTheme="minorHAnsi" w:eastAsia="Times New Roman" w:hAnsiTheme="minorHAnsi" w:cstheme="minorHAnsi"/>
                <w:b w:val="0"/>
                <w:sz w:val="22"/>
                <w:lang w:eastAsia="es-PE"/>
              </w:rPr>
            </w:pPr>
            <w:r w:rsidRPr="0017343D">
              <w:rPr>
                <w:rFonts w:asciiTheme="minorHAnsi" w:eastAsia="Times New Roman" w:hAnsiTheme="minorHAnsi" w:cstheme="minorHAnsi"/>
                <w:b w:val="0"/>
                <w:sz w:val="22"/>
                <w:lang w:eastAsia="es-PE"/>
              </w:rPr>
              <w:t>Reflexiona sobre los alimentos saludables de su dieta familiar y de la región, los momentos adecuados para ingerirlos, la importancia de hidratarse, conociendo las posturas adecuadas en la práctica de actividad física y de la vida cotidiana, que le permiten mayor seguridad a la hora de practicar actividades lúdicas y de la vida cotidiana.</w:t>
            </w:r>
          </w:p>
        </w:tc>
      </w:tr>
      <w:tr w:rsidR="002B27B6" w:rsidRPr="00E1227B" w14:paraId="415CF374" w14:textId="77777777" w:rsidTr="006A416E">
        <w:trPr>
          <w:trHeight w:val="75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7AF74D02"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7C523A3D" w14:textId="2875BE94"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Reflexiona sobre los alimentos saludables de su dieta y propone cambios posibles a su dieta familiar</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9912161" w14:textId="14766CCC"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Reflexiona sobre un distintivo en particular que tienen algunos tipos de alimento y su importancia como medio de prevención </w:t>
            </w:r>
          </w:p>
        </w:tc>
      </w:tr>
      <w:tr w:rsidR="002B27B6" w:rsidRPr="00E1227B" w14:paraId="607636B3" w14:textId="77777777" w:rsidTr="006A416E">
        <w:trPr>
          <w:trHeight w:val="671"/>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5F4846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30884666" w14:textId="5B09E71B"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a través de actividades lúdicas propuestas reconozcan que alimentos son beneficiosos para su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7018EDE" w14:textId="294871C3"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reconozcan que tipos de alimentos contienen “octógonos” y el por qué usan este tipo de distintivo. </w:t>
            </w:r>
          </w:p>
        </w:tc>
      </w:tr>
      <w:tr w:rsidR="002B27B6" w:rsidRPr="00E1227B" w14:paraId="1606C12D" w14:textId="77777777" w:rsidTr="006A416E">
        <w:trPr>
          <w:trHeight w:val="565"/>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321D627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C576F96" w14:textId="24647378"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comprenden la importancia de una buenas alimentación y como ésta nos beneficia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316086BD" w14:textId="632F398D"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comprenden la importancia de no consumir alimentos con octógonos, o reduciendo el consumo de este tipo de alimentos. </w:t>
            </w:r>
          </w:p>
        </w:tc>
      </w:tr>
      <w:tr w:rsidR="002B27B6" w:rsidRPr="00E1227B" w14:paraId="765E4CD3" w14:textId="77777777" w:rsidTr="006A416E">
        <w:trPr>
          <w:trHeight w:val="40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1C2DA00F"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1D622895" w14:textId="7345CDB1"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59BB9A65" w14:textId="75A65E14"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r>
    </w:tbl>
    <w:p w14:paraId="586ACF0F" w14:textId="4A311056" w:rsidR="00DB0BE2" w:rsidRDefault="00DB0BE2">
      <w:pPr>
        <w:jc w:val="left"/>
        <w:rPr>
          <w:rFonts w:asciiTheme="minorHAnsi" w:hAnsiTheme="minorHAnsi" w:cstheme="minorHAnsi"/>
          <w:b w:val="0"/>
          <w:bCs/>
          <w:sz w:val="22"/>
          <w:szCs w:val="18"/>
        </w:rPr>
      </w:pPr>
    </w:p>
    <w:p w14:paraId="27B42ADB" w14:textId="77777777" w:rsidR="00E72AE1" w:rsidRDefault="00E72AE1" w:rsidP="00BD60B7">
      <w:pPr>
        <w:jc w:val="both"/>
        <w:rPr>
          <w:rFonts w:asciiTheme="minorHAnsi" w:hAnsiTheme="minorHAnsi" w:cstheme="minorHAnsi"/>
          <w:b w:val="0"/>
          <w:bCs/>
          <w:sz w:val="22"/>
          <w:szCs w:val="18"/>
        </w:rPr>
      </w:pPr>
    </w:p>
    <w:p w14:paraId="11E3D6AF" w14:textId="038D5DC7" w:rsidR="00D007E1" w:rsidRPr="00C36633" w:rsidRDefault="00472128" w:rsidP="00BD60B7">
      <w:pPr>
        <w:jc w:val="both"/>
        <w:rPr>
          <w:rFonts w:asciiTheme="minorHAnsi" w:hAnsiTheme="minorHAnsi" w:cstheme="minorHAnsi"/>
          <w:b w:val="0"/>
          <w:bCs/>
          <w:sz w:val="22"/>
          <w:szCs w:val="18"/>
        </w:rPr>
      </w:pPr>
      <w:r>
        <w:rPr>
          <w:rFonts w:asciiTheme="minorHAnsi" w:hAnsiTheme="minorHAnsi" w:cstheme="minorHAnsi"/>
          <w:noProof/>
          <w:lang w:eastAsia="es-PE"/>
        </w:rPr>
        <mc:AlternateContent>
          <mc:Choice Requires="wps">
            <w:drawing>
              <wp:anchor distT="0" distB="0" distL="114300" distR="114300" simplePos="0" relativeHeight="251673600" behindDoc="0" locked="0" layoutInCell="1" allowOverlap="1" wp14:anchorId="328F472D" wp14:editId="7BAF6054">
                <wp:simplePos x="0" y="0"/>
                <wp:positionH relativeFrom="margin">
                  <wp:posOffset>946785</wp:posOffset>
                </wp:positionH>
                <wp:positionV relativeFrom="paragraph">
                  <wp:posOffset>4609465</wp:posOffset>
                </wp:positionV>
                <wp:extent cx="23907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2E25" id="Conector recto 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5pt,362.95pt" to="262.8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" strokecolor="black [3200]" strokeweight=".5pt">
                <v:stroke joinstyle="miter"/>
                <w10:wrap anchorx="margin"/>
              </v:line>
            </w:pict>
          </mc:Fallback>
        </mc:AlternateContent>
      </w:r>
      <w:r>
        <w:rPr>
          <w:rFonts w:asciiTheme="minorHAnsi" w:hAnsiTheme="minorHAnsi" w:cstheme="minorHAnsi"/>
          <w:noProof/>
          <w:lang w:eastAsia="es-PE"/>
        </w:rPr>
        <mc:AlternateContent>
          <mc:Choice Requires="wps">
            <w:drawing>
              <wp:anchor distT="0" distB="0" distL="114300" distR="114300" simplePos="0" relativeHeight="251671552" behindDoc="0" locked="0" layoutInCell="1" allowOverlap="1" wp14:anchorId="217EA629" wp14:editId="15D94552">
                <wp:simplePos x="0" y="0"/>
                <wp:positionH relativeFrom="margin">
                  <wp:posOffset>6042660</wp:posOffset>
                </wp:positionH>
                <wp:positionV relativeFrom="paragraph">
                  <wp:posOffset>4629785</wp:posOffset>
                </wp:positionV>
                <wp:extent cx="23907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556" id="Conector recto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75.8pt,364.55pt" to="664.0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" strokecolor="black [3200]" strokeweight=".5pt">
                <v:stroke joinstyle="miter"/>
                <w10:wrap anchorx="margin"/>
              </v:line>
            </w:pict>
          </mc:Fallback>
        </mc:AlternateContent>
      </w:r>
      <w:r w:rsidR="002B27B6" w:rsidRPr="00AD789D">
        <w:rPr>
          <w:rFonts w:asciiTheme="minorHAnsi" w:hAnsiTheme="minorHAnsi" w:cstheme="minorHAnsi"/>
          <w:noProof/>
          <w:lang w:eastAsia="es-PE"/>
        </w:rPr>
        <mc:AlternateContent>
          <mc:Choice Requires="wps">
            <w:drawing>
              <wp:anchor distT="45720" distB="45720" distL="114300" distR="114300" simplePos="0" relativeHeight="251661312" behindDoc="0" locked="0" layoutInCell="1" allowOverlap="1" wp14:anchorId="1AF922E4" wp14:editId="29934999">
                <wp:simplePos x="0" y="0"/>
                <wp:positionH relativeFrom="column">
                  <wp:posOffset>895985</wp:posOffset>
                </wp:positionH>
                <wp:positionV relativeFrom="paragraph">
                  <wp:posOffset>4706620</wp:posOffset>
                </wp:positionV>
                <wp:extent cx="2343150" cy="619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22E4" id="_x0000_t202" coordsize="21600,21600" o:spt="202" path="m,l,21600r21600,l21600,xe">
                <v:stroke joinstyle="miter"/>
                <v:path gradientshapeok="t" o:connecttype="rect"/>
              </v:shapetype>
              <v:shape id="Cuadro de texto 2" o:spid="_x0000_s1026" type="#_x0000_t202" style="position:absolute;left:0;text-align:left;margin-left:70.55pt;margin-top:370.6pt;width:184.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" stroked="f">
                <v:textbo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v:textbox>
              </v:shape>
            </w:pict>
          </mc:Fallback>
        </mc:AlternateContent>
      </w:r>
      <w:r w:rsidR="002B27B6">
        <w:rPr>
          <w:rFonts w:ascii="Times New Roman" w:hAnsi="Times New Roman"/>
          <w:b w:val="0"/>
          <w:noProof/>
          <w:sz w:val="24"/>
          <w:szCs w:val="24"/>
          <w:lang w:eastAsia="es-PE"/>
        </w:rPr>
        <mc:AlternateContent>
          <mc:Choice Requires="wps">
            <w:drawing>
              <wp:anchor distT="45720" distB="45720" distL="114300" distR="114300" simplePos="0" relativeHeight="251669504" behindDoc="0" locked="0" layoutInCell="1" allowOverlap="1" wp14:anchorId="75FFC755" wp14:editId="79E38C88">
                <wp:simplePos x="0" y="0"/>
                <wp:positionH relativeFrom="column">
                  <wp:posOffset>6229350</wp:posOffset>
                </wp:positionH>
                <wp:positionV relativeFrom="paragraph">
                  <wp:posOffset>4693285</wp:posOffset>
                </wp:positionV>
                <wp:extent cx="2343150" cy="619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755" id="Cuadro de texto 5" o:spid="_x0000_s1027" type="#_x0000_t202" style="position:absolute;left:0;text-align:left;margin-left:490.5pt;margin-top:369.55pt;width:18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" stroked="f">
                <v:textbo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v:textbox>
              </v:shape>
            </w:pict>
          </mc:Fallback>
        </mc:AlternateContent>
      </w:r>
    </w:p>
    <w:sectPr w:rsidR="00D007E1" w:rsidRPr="00C36633" w:rsidSect="00EC0630">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041E" w14:textId="77777777" w:rsidR="00300DFF" w:rsidRDefault="00300DFF" w:rsidP="0006446F">
      <w:r>
        <w:separator/>
      </w:r>
    </w:p>
  </w:endnote>
  <w:endnote w:type="continuationSeparator" w:id="0">
    <w:p w14:paraId="681A14F4" w14:textId="77777777" w:rsidR="00300DFF" w:rsidRDefault="00300DFF" w:rsidP="000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46BD" w14:textId="77777777" w:rsidR="00300DFF" w:rsidRDefault="00300DFF" w:rsidP="0006446F">
      <w:r>
        <w:separator/>
      </w:r>
    </w:p>
  </w:footnote>
  <w:footnote w:type="continuationSeparator" w:id="0">
    <w:p w14:paraId="00154406" w14:textId="77777777" w:rsidR="00300DFF" w:rsidRDefault="00300DFF" w:rsidP="0006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F862" w14:textId="29960C4E" w:rsidR="00ED2810" w:rsidRDefault="001B555A" w:rsidP="00392E7A">
    <w:pPr>
      <w:tabs>
        <w:tab w:val="center" w:pos="4419"/>
        <w:tab w:val="right" w:pos="8838"/>
      </w:tabs>
      <w:jc w:val="left"/>
      <w:rPr>
        <w:rFonts w:ascii="Gisha" w:eastAsia="Times New Roman" w:hAnsi="Gisha" w:cs="Gisha"/>
        <w:sz w:val="24"/>
        <w:szCs w:val="24"/>
        <w:u w:val="single"/>
        <w:lang w:eastAsia="es-ES"/>
      </w:rPr>
    </w:pPr>
    <w:r>
      <w:rPr>
        <w:noProof/>
      </w:rPr>
      <w:drawing>
        <wp:anchor distT="0" distB="0" distL="114300" distR="114300" simplePos="0" relativeHeight="251669504" behindDoc="0" locked="0" layoutInCell="1" allowOverlap="1" wp14:anchorId="7C62C4AE" wp14:editId="6A7850F3">
          <wp:simplePos x="0" y="0"/>
          <wp:positionH relativeFrom="column">
            <wp:posOffset>7471410</wp:posOffset>
          </wp:positionH>
          <wp:positionV relativeFrom="paragraph">
            <wp:posOffset>-382905</wp:posOffset>
          </wp:positionV>
          <wp:extent cx="1122550" cy="572486"/>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550" cy="572486"/>
                  </a:xfrm>
                  <a:prstGeom prst="rect">
                    <a:avLst/>
                  </a:prstGeom>
                </pic:spPr>
              </pic:pic>
            </a:graphicData>
          </a:graphic>
          <wp14:sizeRelH relativeFrom="page">
            <wp14:pctWidth>0</wp14:pctWidth>
          </wp14:sizeRelH>
          <wp14:sizeRelV relativeFrom="page">
            <wp14:pctHeight>0</wp14:pctHeight>
          </wp14:sizeRelV>
        </wp:anchor>
      </w:drawing>
    </w:r>
    <w:r w:rsidR="00ED2810" w:rsidRPr="00555A14">
      <w:rPr>
        <w:rFonts w:ascii="Gisha" w:eastAsia="Times New Roman" w:hAnsi="Gisha" w:cs="Gisha"/>
        <w:noProof/>
        <w:sz w:val="24"/>
        <w:szCs w:val="24"/>
        <w:u w:val="single"/>
        <w:lang w:eastAsia="es-PE"/>
      </w:rPr>
      <mc:AlternateContent>
        <mc:Choice Requires="wps">
          <w:drawing>
            <wp:anchor distT="0" distB="0" distL="114300" distR="114300" simplePos="0" relativeHeight="251668480" behindDoc="1" locked="0" layoutInCell="1" allowOverlap="1" wp14:anchorId="6A394845" wp14:editId="36DF6F57">
              <wp:simplePos x="0" y="0"/>
              <wp:positionH relativeFrom="page">
                <wp:posOffset>424815</wp:posOffset>
              </wp:positionH>
              <wp:positionV relativeFrom="paragraph">
                <wp:posOffset>-55718</wp:posOffset>
              </wp:positionV>
              <wp:extent cx="10079355" cy="576580"/>
              <wp:effectExtent l="0" t="0" r="0" b="0"/>
              <wp:wrapNone/>
              <wp:docPr id="7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9355" cy="576580"/>
                      </a:xfrm>
                      <a:custGeom>
                        <a:avLst/>
                        <a:gdLst>
                          <a:gd name="T0" fmla="*/ 11828 w 11876"/>
                          <a:gd name="T1" fmla="+- 0 15426 15330"/>
                          <a:gd name="T2" fmla="*/ 15426 h 1238"/>
                          <a:gd name="T3" fmla="*/ 11697 w 11876"/>
                          <a:gd name="T4" fmla="+- 0 15601 15330"/>
                          <a:gd name="T5" fmla="*/ 15601 h 1238"/>
                          <a:gd name="T6" fmla="*/ 11529 w 11876"/>
                          <a:gd name="T7" fmla="+- 0 15741 15330"/>
                          <a:gd name="T8" fmla="*/ 15741 h 1238"/>
                          <a:gd name="T9" fmla="*/ 11331 w 11876"/>
                          <a:gd name="T10" fmla="+- 0 15841 15330"/>
                          <a:gd name="T11" fmla="*/ 15841 h 1238"/>
                          <a:gd name="T12" fmla="*/ 11110 w 11876"/>
                          <a:gd name="T13" fmla="+- 0 15895 15330"/>
                          <a:gd name="T14" fmla="*/ 15895 h 1238"/>
                          <a:gd name="T15" fmla="*/ 898 w 11876"/>
                          <a:gd name="T16" fmla="+- 0 15902 15330"/>
                          <a:gd name="T17" fmla="*/ 15902 h 1238"/>
                          <a:gd name="T18" fmla="*/ 764 w 11876"/>
                          <a:gd name="T19" fmla="+- 0 15911 15330"/>
                          <a:gd name="T20" fmla="*/ 15911 h 1238"/>
                          <a:gd name="T21" fmla="*/ 636 w 11876"/>
                          <a:gd name="T22" fmla="+- 0 15937 15330"/>
                          <a:gd name="T23" fmla="*/ 15937 h 1238"/>
                          <a:gd name="T24" fmla="*/ 516 w 11876"/>
                          <a:gd name="T25" fmla="+- 0 15980 15330"/>
                          <a:gd name="T26" fmla="*/ 15980 h 1238"/>
                          <a:gd name="T27" fmla="*/ 403 w 11876"/>
                          <a:gd name="T28" fmla="+- 0 16037 15330"/>
                          <a:gd name="T29" fmla="*/ 16037 h 1238"/>
                          <a:gd name="T30" fmla="*/ 299 w 11876"/>
                          <a:gd name="T31" fmla="+- 0 16109 15330"/>
                          <a:gd name="T32" fmla="*/ 16109 h 1238"/>
                          <a:gd name="T33" fmla="*/ 207 w 11876"/>
                          <a:gd name="T34" fmla="+- 0 16193 15330"/>
                          <a:gd name="T35" fmla="*/ 16193 h 1238"/>
                          <a:gd name="T36" fmla="*/ 126 w 11876"/>
                          <a:gd name="T37" fmla="+- 0 16289 15330"/>
                          <a:gd name="T38" fmla="*/ 16289 h 1238"/>
                          <a:gd name="T39" fmla="*/ 59 w 11876"/>
                          <a:gd name="T40" fmla="+- 0 16395 15330"/>
                          <a:gd name="T41" fmla="*/ 16395 h 1238"/>
                          <a:gd name="T42" fmla="*/ 5 w 11876"/>
                          <a:gd name="T43" fmla="+- 0 16509 15330"/>
                          <a:gd name="T44" fmla="*/ 16509 h 1238"/>
                          <a:gd name="T45" fmla="*/ 0 w 11876"/>
                          <a:gd name="T46" fmla="+- 0 16568 15330"/>
                          <a:gd name="T47" fmla="*/ 16568 h 1238"/>
                          <a:gd name="T48" fmla="*/ 80 w 11876"/>
                          <a:gd name="T49" fmla="+- 0 16441 15330"/>
                          <a:gd name="T50" fmla="*/ 16441 h 1238"/>
                          <a:gd name="T51" fmla="*/ 231 w 11876"/>
                          <a:gd name="T52" fmla="+- 0 16275 15330"/>
                          <a:gd name="T53" fmla="*/ 16275 h 1238"/>
                          <a:gd name="T54" fmla="*/ 415 w 11876"/>
                          <a:gd name="T55" fmla="+- 0 16144 15330"/>
                          <a:gd name="T56" fmla="*/ 16144 h 1238"/>
                          <a:gd name="T57" fmla="*/ 626 w 11876"/>
                          <a:gd name="T58" fmla="+- 0 16059 15330"/>
                          <a:gd name="T59" fmla="*/ 16059 h 1238"/>
                          <a:gd name="T60" fmla="*/ 857 w 11876"/>
                          <a:gd name="T61" fmla="+- 0 16028 15330"/>
                          <a:gd name="T62" fmla="*/ 16028 h 1238"/>
                          <a:gd name="T63" fmla="*/ 11018 w 11876"/>
                          <a:gd name="T64" fmla="+- 0 16026 15330"/>
                          <a:gd name="T65" fmla="*/ 16026 h 1238"/>
                          <a:gd name="T66" fmla="*/ 11148 w 11876"/>
                          <a:gd name="T67" fmla="+- 0 16010 15330"/>
                          <a:gd name="T68" fmla="*/ 16010 h 1238"/>
                          <a:gd name="T69" fmla="*/ 11272 w 11876"/>
                          <a:gd name="T70" fmla="+- 0 15979 15330"/>
                          <a:gd name="T71" fmla="*/ 15979 h 1238"/>
                          <a:gd name="T72" fmla="*/ 11389 w 11876"/>
                          <a:gd name="T73" fmla="+- 0 15932 15330"/>
                          <a:gd name="T74" fmla="*/ 15932 h 1238"/>
                          <a:gd name="T75" fmla="*/ 11496 w 11876"/>
                          <a:gd name="T76" fmla="+- 0 15871 15330"/>
                          <a:gd name="T77" fmla="*/ 15871 h 1238"/>
                          <a:gd name="T78" fmla="*/ 11594 w 11876"/>
                          <a:gd name="T79" fmla="+- 0 15798 15330"/>
                          <a:gd name="T80" fmla="*/ 15798 h 1238"/>
                          <a:gd name="T81" fmla="*/ 11681 w 11876"/>
                          <a:gd name="T82" fmla="+- 0 15712 15330"/>
                          <a:gd name="T83" fmla="*/ 15712 h 1238"/>
                          <a:gd name="T84" fmla="*/ 11755 w 11876"/>
                          <a:gd name="T85" fmla="+- 0 15615 15330"/>
                          <a:gd name="T86" fmla="*/ 15615 h 1238"/>
                          <a:gd name="T87" fmla="*/ 11815 w 11876"/>
                          <a:gd name="T88" fmla="+- 0 15507 15330"/>
                          <a:gd name="T89" fmla="*/ 15507 h 1238"/>
                          <a:gd name="T90" fmla="*/ 11861 w 11876"/>
                          <a:gd name="T91" fmla="+- 0 15390 15330"/>
                          <a:gd name="T92" fmla="*/ 15390 h 1238"/>
                          <a:gd name="T93" fmla="*/ 11876 w 11876"/>
                          <a:gd name="T94" fmla="+- 0 15330 15330"/>
                          <a:gd name="T95" fmla="*/ 15330 h 12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876" h="1238">
                            <a:moveTo>
                              <a:pt x="11876" y="0"/>
                            </a:moveTo>
                            <a:lnTo>
                              <a:pt x="11828" y="96"/>
                            </a:lnTo>
                            <a:lnTo>
                              <a:pt x="11767" y="187"/>
                            </a:lnTo>
                            <a:lnTo>
                              <a:pt x="11697" y="271"/>
                            </a:lnTo>
                            <a:lnTo>
                              <a:pt x="11617" y="346"/>
                            </a:lnTo>
                            <a:lnTo>
                              <a:pt x="11529" y="411"/>
                            </a:lnTo>
                            <a:lnTo>
                              <a:pt x="11434" y="467"/>
                            </a:lnTo>
                            <a:lnTo>
                              <a:pt x="11331" y="511"/>
                            </a:lnTo>
                            <a:lnTo>
                              <a:pt x="11223" y="544"/>
                            </a:lnTo>
                            <a:lnTo>
                              <a:pt x="11110" y="565"/>
                            </a:lnTo>
                            <a:lnTo>
                              <a:pt x="10992" y="572"/>
                            </a:lnTo>
                            <a:lnTo>
                              <a:pt x="898" y="572"/>
                            </a:lnTo>
                            <a:lnTo>
                              <a:pt x="831" y="574"/>
                            </a:lnTo>
                            <a:lnTo>
                              <a:pt x="764" y="581"/>
                            </a:lnTo>
                            <a:lnTo>
                              <a:pt x="700" y="592"/>
                            </a:lnTo>
                            <a:lnTo>
                              <a:pt x="636" y="607"/>
                            </a:lnTo>
                            <a:lnTo>
                              <a:pt x="575" y="627"/>
                            </a:lnTo>
                            <a:lnTo>
                              <a:pt x="516" y="650"/>
                            </a:lnTo>
                            <a:lnTo>
                              <a:pt x="458" y="676"/>
                            </a:lnTo>
                            <a:lnTo>
                              <a:pt x="403" y="707"/>
                            </a:lnTo>
                            <a:lnTo>
                              <a:pt x="350" y="741"/>
                            </a:lnTo>
                            <a:lnTo>
                              <a:pt x="299" y="779"/>
                            </a:lnTo>
                            <a:lnTo>
                              <a:pt x="252" y="819"/>
                            </a:lnTo>
                            <a:lnTo>
                              <a:pt x="207" y="863"/>
                            </a:lnTo>
                            <a:lnTo>
                              <a:pt x="165" y="909"/>
                            </a:lnTo>
                            <a:lnTo>
                              <a:pt x="126" y="959"/>
                            </a:lnTo>
                            <a:lnTo>
                              <a:pt x="91" y="1010"/>
                            </a:lnTo>
                            <a:lnTo>
                              <a:pt x="59" y="1065"/>
                            </a:lnTo>
                            <a:lnTo>
                              <a:pt x="30" y="1121"/>
                            </a:lnTo>
                            <a:lnTo>
                              <a:pt x="5" y="1179"/>
                            </a:lnTo>
                            <a:lnTo>
                              <a:pt x="0" y="1194"/>
                            </a:lnTo>
                            <a:lnTo>
                              <a:pt x="0" y="1238"/>
                            </a:lnTo>
                            <a:lnTo>
                              <a:pt x="19" y="1204"/>
                            </a:lnTo>
                            <a:lnTo>
                              <a:pt x="80" y="1111"/>
                            </a:lnTo>
                            <a:lnTo>
                              <a:pt x="151" y="1024"/>
                            </a:lnTo>
                            <a:lnTo>
                              <a:pt x="231" y="945"/>
                            </a:lnTo>
                            <a:lnTo>
                              <a:pt x="320" y="875"/>
                            </a:lnTo>
                            <a:lnTo>
                              <a:pt x="415" y="814"/>
                            </a:lnTo>
                            <a:lnTo>
                              <a:pt x="518" y="765"/>
                            </a:lnTo>
                            <a:lnTo>
                              <a:pt x="626" y="729"/>
                            </a:lnTo>
                            <a:lnTo>
                              <a:pt x="739" y="706"/>
                            </a:lnTo>
                            <a:lnTo>
                              <a:pt x="857" y="698"/>
                            </a:lnTo>
                            <a:lnTo>
                              <a:pt x="10951" y="698"/>
                            </a:lnTo>
                            <a:lnTo>
                              <a:pt x="11018" y="696"/>
                            </a:lnTo>
                            <a:lnTo>
                              <a:pt x="11084" y="690"/>
                            </a:lnTo>
                            <a:lnTo>
                              <a:pt x="11148" y="680"/>
                            </a:lnTo>
                            <a:lnTo>
                              <a:pt x="11211" y="666"/>
                            </a:lnTo>
                            <a:lnTo>
                              <a:pt x="11272" y="649"/>
                            </a:lnTo>
                            <a:lnTo>
                              <a:pt x="11331" y="627"/>
                            </a:lnTo>
                            <a:lnTo>
                              <a:pt x="11389" y="602"/>
                            </a:lnTo>
                            <a:lnTo>
                              <a:pt x="11444" y="573"/>
                            </a:lnTo>
                            <a:lnTo>
                              <a:pt x="11496" y="541"/>
                            </a:lnTo>
                            <a:lnTo>
                              <a:pt x="11547" y="506"/>
                            </a:lnTo>
                            <a:lnTo>
                              <a:pt x="11594" y="468"/>
                            </a:lnTo>
                            <a:lnTo>
                              <a:pt x="11639" y="426"/>
                            </a:lnTo>
                            <a:lnTo>
                              <a:pt x="11681" y="382"/>
                            </a:lnTo>
                            <a:lnTo>
                              <a:pt x="11719" y="334"/>
                            </a:lnTo>
                            <a:lnTo>
                              <a:pt x="11755" y="285"/>
                            </a:lnTo>
                            <a:lnTo>
                              <a:pt x="11787" y="232"/>
                            </a:lnTo>
                            <a:lnTo>
                              <a:pt x="11815" y="177"/>
                            </a:lnTo>
                            <a:lnTo>
                              <a:pt x="11840" y="119"/>
                            </a:lnTo>
                            <a:lnTo>
                              <a:pt x="11861" y="60"/>
                            </a:lnTo>
                            <a:lnTo>
                              <a:pt x="11876" y="2"/>
                            </a:lnTo>
                            <a:lnTo>
                              <a:pt x="11876" y="0"/>
                            </a:lnTo>
                            <a:close/>
                          </a:path>
                        </a:pathLst>
                      </a:custGeom>
                      <a:solidFill>
                        <a:srgbClr val="E30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B7AA2C" id="Freeform 7" o:spid="_x0000_s1026" style="position:absolute;margin-left:33.45pt;margin-top:-4.4pt;width:793.65pt;height:4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coordsize="1187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" path="m11876,r-48,96l11767,187r-70,84l11617,346r-88,65l11434,467r-103,44l11223,544r-113,21l10992,572,898,572r-67,2l764,581r-64,11l636,607r-61,20l516,650r-58,26l403,707r-53,34l299,779r-47,40l207,863r-42,46l126,959r-35,51l59,1065r-29,56l5,1179,,1194r,44l19,1204r61,-93l151,1024r80,-79l320,875r95,-61l518,765,626,729,739,706r118,-8l10951,698r67,-2l11084,690r64,-10l11211,666r61,-17l11331,627r58,-25l11444,573r52,-32l11547,506r47,-38l11639,426r42,-44l11719,334r36,-49l11787,232r28,-55l11840,119r21,-59l11876,2r,-2xe" fillcolor="#e30d18" stroked="f">
              <v:path arrowok="t" o:connecttype="custom" o:connectlocs="10038617,7184429;9927435,7265933;9784850,7331136;9616805,7377709;9429238,7402859;762147,7406119;648419,7410310;539784,7422420;437938,7442446;342033,7468993;253766,7502526;175684,7541648;106938,7586358;50074,7635726;4244,7688820;0,7716298;67897,7657150;196053,7579838;352217,7518827;531296,7479239;727350,7464801;9351156,7463870;9461490,7456418;9566730,7441980;9666030,7420091;9756843,7391681;9840017,7357682;9913855,7317629;9976660,7272453;10027583,7222154;10066624,7167663;10079355,7139718" o:connectangles="0,0,0,0,0,0,0,0,0,0,0,0,0,0,0,0,0,0,0,0,0,0,0,0,0,0,0,0,0,0,0,0"/>
              <w10:wrap anchorx="page"/>
            </v:shape>
          </w:pict>
        </mc:Fallback>
      </mc:AlternateContent>
    </w:r>
    <w:r w:rsidR="00ED2810" w:rsidRPr="00555A14">
      <w:rPr>
        <w:rFonts w:ascii="Gisha" w:eastAsia="Times New Roman" w:hAnsi="Gisha" w:cs="Gisha"/>
        <w:noProof/>
        <w:sz w:val="24"/>
        <w:szCs w:val="24"/>
        <w:u w:val="single"/>
        <w:lang w:eastAsia="es-PE"/>
      </w:rPr>
      <w:drawing>
        <wp:anchor distT="0" distB="0" distL="114300" distR="114300" simplePos="0" relativeHeight="251644928" behindDoc="1" locked="0" layoutInCell="1" allowOverlap="1" wp14:anchorId="33B3C06C" wp14:editId="40D60F32">
          <wp:simplePos x="0" y="0"/>
          <wp:positionH relativeFrom="margin">
            <wp:posOffset>128905</wp:posOffset>
          </wp:positionH>
          <wp:positionV relativeFrom="paragraph">
            <wp:posOffset>-303692</wp:posOffset>
          </wp:positionV>
          <wp:extent cx="1722120" cy="3829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382905"/>
                  </a:xfrm>
                  <a:prstGeom prst="rect">
                    <a:avLst/>
                  </a:prstGeom>
                  <a:noFill/>
                </pic:spPr>
              </pic:pic>
            </a:graphicData>
          </a:graphic>
          <wp14:sizeRelH relativeFrom="page">
            <wp14:pctWidth>0</wp14:pctWidth>
          </wp14:sizeRelH>
          <wp14:sizeRelV relativeFrom="page">
            <wp14:pctHeight>0</wp14:pctHeight>
          </wp14:sizeRelV>
        </wp:anchor>
      </w:drawing>
    </w:r>
  </w:p>
  <w:p w14:paraId="367586DA" w14:textId="4E77974B" w:rsidR="00ED2810" w:rsidRPr="00392E7A" w:rsidRDefault="00ED2810" w:rsidP="00392E7A">
    <w:pPr>
      <w:tabs>
        <w:tab w:val="center" w:pos="4419"/>
        <w:tab w:val="right" w:pos="8838"/>
      </w:tabs>
      <w:jc w:val="left"/>
      <w:rPr>
        <w:rFonts w:ascii="Gisha" w:eastAsia="Times New Roman" w:hAnsi="Gisha" w:cs="Gisha"/>
        <w:sz w:val="24"/>
        <w:szCs w:val="24"/>
        <w:u w:val="single"/>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B2"/>
    <w:multiLevelType w:val="hybridMultilevel"/>
    <w:tmpl w:val="DCF2CF8C"/>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2455CA"/>
    <w:multiLevelType w:val="hybridMultilevel"/>
    <w:tmpl w:val="B8E8508A"/>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206490"/>
    <w:multiLevelType w:val="hybridMultilevel"/>
    <w:tmpl w:val="78A024CC"/>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24395507"/>
    <w:multiLevelType w:val="hybridMultilevel"/>
    <w:tmpl w:val="D6EE1DA4"/>
    <w:lvl w:ilvl="0" w:tplc="02248560">
      <w:start w:val="1"/>
      <w:numFmt w:val="bullet"/>
      <w:pStyle w:val="Indicador"/>
      <w:lvlText w:val="-"/>
      <w:lvlJc w:val="left"/>
      <w:pPr>
        <w:tabs>
          <w:tab w:val="num" w:pos="360"/>
        </w:tabs>
        <w:ind w:left="360" w:hanging="360"/>
      </w:pPr>
      <w:rPr>
        <w:rFonts w:ascii="Times New Roman" w:eastAsia="Times New Roman" w:hAnsi="Times New Roman" w:cs="Times New Roman"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72F9"/>
    <w:multiLevelType w:val="hybridMultilevel"/>
    <w:tmpl w:val="3BAE097E"/>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C91688"/>
    <w:multiLevelType w:val="hybridMultilevel"/>
    <w:tmpl w:val="9ED4B8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5CC833C9"/>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F30778A"/>
    <w:multiLevelType w:val="hybridMultilevel"/>
    <w:tmpl w:val="7AF6D140"/>
    <w:lvl w:ilvl="0" w:tplc="2D706A62">
      <w:start w:val="1"/>
      <w:numFmt w:val="bullet"/>
      <w:pStyle w:val="INDICADOR0"/>
      <w:lvlText w:val="-"/>
      <w:lvlJc w:val="left"/>
      <w:pPr>
        <w:ind w:left="1919"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5DF655A"/>
    <w:multiLevelType w:val="hybridMultilevel"/>
    <w:tmpl w:val="F8AEF0EC"/>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D45231"/>
    <w:multiLevelType w:val="hybridMultilevel"/>
    <w:tmpl w:val="66B806E6"/>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0751524"/>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8D59D9"/>
    <w:multiLevelType w:val="hybridMultilevel"/>
    <w:tmpl w:val="284AF2EE"/>
    <w:lvl w:ilvl="0" w:tplc="5C1E6F5E">
      <w:start w:val="1"/>
      <w:numFmt w:val="bullet"/>
      <w:lvlText w:val=""/>
      <w:lvlJc w:val="right"/>
      <w:pPr>
        <w:tabs>
          <w:tab w:val="num" w:pos="360"/>
        </w:tabs>
        <w:ind w:left="360" w:hanging="360"/>
      </w:pPr>
      <w:rPr>
        <w:rFonts w:ascii="Wingdings" w:hAnsi="Wingdings"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82FCF"/>
    <w:multiLevelType w:val="hybridMultilevel"/>
    <w:tmpl w:val="A9BAA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3777860">
    <w:abstractNumId w:val="7"/>
  </w:num>
  <w:num w:numId="2" w16cid:durableId="2012446623">
    <w:abstractNumId w:val="3"/>
  </w:num>
  <w:num w:numId="3" w16cid:durableId="359284601">
    <w:abstractNumId w:val="2"/>
  </w:num>
  <w:num w:numId="4" w16cid:durableId="878081031">
    <w:abstractNumId w:val="9"/>
  </w:num>
  <w:num w:numId="5" w16cid:durableId="817377040">
    <w:abstractNumId w:val="1"/>
  </w:num>
  <w:num w:numId="6" w16cid:durableId="1713993194">
    <w:abstractNumId w:val="8"/>
  </w:num>
  <w:num w:numId="7" w16cid:durableId="1075325428">
    <w:abstractNumId w:val="4"/>
  </w:num>
  <w:num w:numId="8" w16cid:durableId="543635542">
    <w:abstractNumId w:val="0"/>
  </w:num>
  <w:num w:numId="9" w16cid:durableId="648943583">
    <w:abstractNumId w:val="11"/>
  </w:num>
  <w:num w:numId="10" w16cid:durableId="595405225">
    <w:abstractNumId w:val="10"/>
  </w:num>
  <w:num w:numId="11" w16cid:durableId="221672366">
    <w:abstractNumId w:val="10"/>
  </w:num>
  <w:num w:numId="12" w16cid:durableId="175702201">
    <w:abstractNumId w:val="12"/>
  </w:num>
  <w:num w:numId="13" w16cid:durableId="245305121">
    <w:abstractNumId w:val="5"/>
  </w:num>
  <w:num w:numId="14" w16cid:durableId="10603291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12A77"/>
    <w:rsid w:val="000161E2"/>
    <w:rsid w:val="00016FC8"/>
    <w:rsid w:val="00024C36"/>
    <w:rsid w:val="00024CB5"/>
    <w:rsid w:val="00033A63"/>
    <w:rsid w:val="00033FD5"/>
    <w:rsid w:val="00035E91"/>
    <w:rsid w:val="00036110"/>
    <w:rsid w:val="000464DB"/>
    <w:rsid w:val="00051EDB"/>
    <w:rsid w:val="0005203F"/>
    <w:rsid w:val="00055E3D"/>
    <w:rsid w:val="00056531"/>
    <w:rsid w:val="00060DFD"/>
    <w:rsid w:val="00063050"/>
    <w:rsid w:val="0006446F"/>
    <w:rsid w:val="00064926"/>
    <w:rsid w:val="00066822"/>
    <w:rsid w:val="00066BE6"/>
    <w:rsid w:val="000707A2"/>
    <w:rsid w:val="00077C62"/>
    <w:rsid w:val="00082E32"/>
    <w:rsid w:val="000855D0"/>
    <w:rsid w:val="00085DEB"/>
    <w:rsid w:val="00085FB9"/>
    <w:rsid w:val="00087958"/>
    <w:rsid w:val="000928BF"/>
    <w:rsid w:val="00093635"/>
    <w:rsid w:val="00095E5F"/>
    <w:rsid w:val="000A26C8"/>
    <w:rsid w:val="000A4BF8"/>
    <w:rsid w:val="000A7534"/>
    <w:rsid w:val="000B51E5"/>
    <w:rsid w:val="000B6043"/>
    <w:rsid w:val="000B6044"/>
    <w:rsid w:val="000B66F1"/>
    <w:rsid w:val="000C042D"/>
    <w:rsid w:val="000C316A"/>
    <w:rsid w:val="000C5087"/>
    <w:rsid w:val="000C7EAE"/>
    <w:rsid w:val="000D22DB"/>
    <w:rsid w:val="000D47C0"/>
    <w:rsid w:val="000D4DCB"/>
    <w:rsid w:val="000D73EB"/>
    <w:rsid w:val="000E1971"/>
    <w:rsid w:val="000E19CE"/>
    <w:rsid w:val="000E2217"/>
    <w:rsid w:val="000E2BF7"/>
    <w:rsid w:val="000E3833"/>
    <w:rsid w:val="000E709C"/>
    <w:rsid w:val="000F38D5"/>
    <w:rsid w:val="000F3AF7"/>
    <w:rsid w:val="00100099"/>
    <w:rsid w:val="00102B35"/>
    <w:rsid w:val="00104776"/>
    <w:rsid w:val="00110B9A"/>
    <w:rsid w:val="0011251E"/>
    <w:rsid w:val="00112978"/>
    <w:rsid w:val="00114D97"/>
    <w:rsid w:val="00123233"/>
    <w:rsid w:val="00125951"/>
    <w:rsid w:val="00126632"/>
    <w:rsid w:val="0012741B"/>
    <w:rsid w:val="001277B9"/>
    <w:rsid w:val="00131E3C"/>
    <w:rsid w:val="00134EFF"/>
    <w:rsid w:val="00135562"/>
    <w:rsid w:val="00135C8B"/>
    <w:rsid w:val="00136602"/>
    <w:rsid w:val="00143A5C"/>
    <w:rsid w:val="00146F5B"/>
    <w:rsid w:val="00147417"/>
    <w:rsid w:val="0015361E"/>
    <w:rsid w:val="00157005"/>
    <w:rsid w:val="001640DD"/>
    <w:rsid w:val="00165701"/>
    <w:rsid w:val="00166D0D"/>
    <w:rsid w:val="001672D2"/>
    <w:rsid w:val="001727E9"/>
    <w:rsid w:val="0017343D"/>
    <w:rsid w:val="001741FC"/>
    <w:rsid w:val="00174628"/>
    <w:rsid w:val="001761C0"/>
    <w:rsid w:val="0017663C"/>
    <w:rsid w:val="0018288A"/>
    <w:rsid w:val="00185AE2"/>
    <w:rsid w:val="00186213"/>
    <w:rsid w:val="00191A19"/>
    <w:rsid w:val="00193963"/>
    <w:rsid w:val="0019396E"/>
    <w:rsid w:val="001941B8"/>
    <w:rsid w:val="00197D24"/>
    <w:rsid w:val="001A6B74"/>
    <w:rsid w:val="001B1141"/>
    <w:rsid w:val="001B184A"/>
    <w:rsid w:val="001B555A"/>
    <w:rsid w:val="001B673C"/>
    <w:rsid w:val="001B710A"/>
    <w:rsid w:val="001B76AC"/>
    <w:rsid w:val="001C54C7"/>
    <w:rsid w:val="001C56AB"/>
    <w:rsid w:val="001C767F"/>
    <w:rsid w:val="001D069A"/>
    <w:rsid w:val="001D3163"/>
    <w:rsid w:val="001D3219"/>
    <w:rsid w:val="001D6E23"/>
    <w:rsid w:val="001E04C7"/>
    <w:rsid w:val="001F2F5F"/>
    <w:rsid w:val="001F390A"/>
    <w:rsid w:val="00206719"/>
    <w:rsid w:val="00206BBA"/>
    <w:rsid w:val="00220070"/>
    <w:rsid w:val="002204FF"/>
    <w:rsid w:val="002208A1"/>
    <w:rsid w:val="00220C7C"/>
    <w:rsid w:val="00222E38"/>
    <w:rsid w:val="0022643F"/>
    <w:rsid w:val="002302C9"/>
    <w:rsid w:val="00234521"/>
    <w:rsid w:val="00236F48"/>
    <w:rsid w:val="0023792A"/>
    <w:rsid w:val="002445F5"/>
    <w:rsid w:val="00246057"/>
    <w:rsid w:val="00253BCF"/>
    <w:rsid w:val="0026108D"/>
    <w:rsid w:val="0026211B"/>
    <w:rsid w:val="00270453"/>
    <w:rsid w:val="00273797"/>
    <w:rsid w:val="00273CCD"/>
    <w:rsid w:val="00274551"/>
    <w:rsid w:val="00275FC4"/>
    <w:rsid w:val="00282016"/>
    <w:rsid w:val="00283FA1"/>
    <w:rsid w:val="0029051C"/>
    <w:rsid w:val="00291B44"/>
    <w:rsid w:val="00293670"/>
    <w:rsid w:val="00293ABD"/>
    <w:rsid w:val="00293E4F"/>
    <w:rsid w:val="00296C81"/>
    <w:rsid w:val="002972ED"/>
    <w:rsid w:val="002A4C67"/>
    <w:rsid w:val="002B1959"/>
    <w:rsid w:val="002B27B6"/>
    <w:rsid w:val="002B3C9E"/>
    <w:rsid w:val="002B4A79"/>
    <w:rsid w:val="002B6AE2"/>
    <w:rsid w:val="002B6B6C"/>
    <w:rsid w:val="002C1866"/>
    <w:rsid w:val="002C2040"/>
    <w:rsid w:val="002C3295"/>
    <w:rsid w:val="002D1E97"/>
    <w:rsid w:val="002D3A0D"/>
    <w:rsid w:val="002D7A42"/>
    <w:rsid w:val="002F11F5"/>
    <w:rsid w:val="002F6F78"/>
    <w:rsid w:val="002F7AA5"/>
    <w:rsid w:val="0030038E"/>
    <w:rsid w:val="00300DFF"/>
    <w:rsid w:val="003045E1"/>
    <w:rsid w:val="00315A09"/>
    <w:rsid w:val="003163A4"/>
    <w:rsid w:val="003165D7"/>
    <w:rsid w:val="00317E3C"/>
    <w:rsid w:val="00322B5F"/>
    <w:rsid w:val="0033134A"/>
    <w:rsid w:val="00332186"/>
    <w:rsid w:val="003447A8"/>
    <w:rsid w:val="00345008"/>
    <w:rsid w:val="00356FF4"/>
    <w:rsid w:val="00360D99"/>
    <w:rsid w:val="00361681"/>
    <w:rsid w:val="00364CBA"/>
    <w:rsid w:val="00373AFB"/>
    <w:rsid w:val="00376AB4"/>
    <w:rsid w:val="00382B18"/>
    <w:rsid w:val="003901F9"/>
    <w:rsid w:val="00392E7A"/>
    <w:rsid w:val="00393469"/>
    <w:rsid w:val="00396B1C"/>
    <w:rsid w:val="00397D47"/>
    <w:rsid w:val="003A157A"/>
    <w:rsid w:val="003A2C0E"/>
    <w:rsid w:val="003B17BA"/>
    <w:rsid w:val="003B1F95"/>
    <w:rsid w:val="003C4C64"/>
    <w:rsid w:val="003C4CCE"/>
    <w:rsid w:val="003C5AC2"/>
    <w:rsid w:val="003D26B4"/>
    <w:rsid w:val="003D39CF"/>
    <w:rsid w:val="003D3B94"/>
    <w:rsid w:val="003D60B5"/>
    <w:rsid w:val="003D63D6"/>
    <w:rsid w:val="003D6995"/>
    <w:rsid w:val="003E72E9"/>
    <w:rsid w:val="003E798B"/>
    <w:rsid w:val="003F1571"/>
    <w:rsid w:val="003F259A"/>
    <w:rsid w:val="003F75D5"/>
    <w:rsid w:val="00402A78"/>
    <w:rsid w:val="00416D90"/>
    <w:rsid w:val="004208A8"/>
    <w:rsid w:val="00423A2B"/>
    <w:rsid w:val="0042787F"/>
    <w:rsid w:val="00427A6A"/>
    <w:rsid w:val="0043202A"/>
    <w:rsid w:val="004325C9"/>
    <w:rsid w:val="00433B37"/>
    <w:rsid w:val="004378D4"/>
    <w:rsid w:val="00441451"/>
    <w:rsid w:val="00442ED8"/>
    <w:rsid w:val="0045174A"/>
    <w:rsid w:val="004567F6"/>
    <w:rsid w:val="0046092D"/>
    <w:rsid w:val="004609D4"/>
    <w:rsid w:val="00467648"/>
    <w:rsid w:val="00467A62"/>
    <w:rsid w:val="00472128"/>
    <w:rsid w:val="00473A8C"/>
    <w:rsid w:val="00473D7B"/>
    <w:rsid w:val="004741BB"/>
    <w:rsid w:val="00474AD9"/>
    <w:rsid w:val="00475117"/>
    <w:rsid w:val="00477A98"/>
    <w:rsid w:val="00485611"/>
    <w:rsid w:val="004A4C83"/>
    <w:rsid w:val="004B09AD"/>
    <w:rsid w:val="004B5FFF"/>
    <w:rsid w:val="004C1F09"/>
    <w:rsid w:val="004C26F0"/>
    <w:rsid w:val="004D2619"/>
    <w:rsid w:val="004D47B4"/>
    <w:rsid w:val="004D79C7"/>
    <w:rsid w:val="004E2C24"/>
    <w:rsid w:val="004E2CFF"/>
    <w:rsid w:val="004E3D2C"/>
    <w:rsid w:val="004E569D"/>
    <w:rsid w:val="004F1D1D"/>
    <w:rsid w:val="004F2CF3"/>
    <w:rsid w:val="004F5E71"/>
    <w:rsid w:val="005131AF"/>
    <w:rsid w:val="00513B20"/>
    <w:rsid w:val="00514D33"/>
    <w:rsid w:val="00521E83"/>
    <w:rsid w:val="00523174"/>
    <w:rsid w:val="0052351D"/>
    <w:rsid w:val="0052596F"/>
    <w:rsid w:val="00530D40"/>
    <w:rsid w:val="00535713"/>
    <w:rsid w:val="00541952"/>
    <w:rsid w:val="005433CB"/>
    <w:rsid w:val="00547BD3"/>
    <w:rsid w:val="00551318"/>
    <w:rsid w:val="00551661"/>
    <w:rsid w:val="00551DA3"/>
    <w:rsid w:val="005523B1"/>
    <w:rsid w:val="00552534"/>
    <w:rsid w:val="00554511"/>
    <w:rsid w:val="00555A14"/>
    <w:rsid w:val="005609B0"/>
    <w:rsid w:val="00564698"/>
    <w:rsid w:val="00577C7D"/>
    <w:rsid w:val="00583BE1"/>
    <w:rsid w:val="00584FFC"/>
    <w:rsid w:val="00586B3C"/>
    <w:rsid w:val="00587891"/>
    <w:rsid w:val="00592DA8"/>
    <w:rsid w:val="00594891"/>
    <w:rsid w:val="00597479"/>
    <w:rsid w:val="005A014F"/>
    <w:rsid w:val="005A0A34"/>
    <w:rsid w:val="005A2790"/>
    <w:rsid w:val="005A288B"/>
    <w:rsid w:val="005A5103"/>
    <w:rsid w:val="005A6529"/>
    <w:rsid w:val="005A6962"/>
    <w:rsid w:val="005B0A52"/>
    <w:rsid w:val="005B48CF"/>
    <w:rsid w:val="005C49D1"/>
    <w:rsid w:val="005C7FE6"/>
    <w:rsid w:val="005D2E9B"/>
    <w:rsid w:val="005F021B"/>
    <w:rsid w:val="005F0800"/>
    <w:rsid w:val="005F0BE8"/>
    <w:rsid w:val="005F26C9"/>
    <w:rsid w:val="005F2932"/>
    <w:rsid w:val="006033D8"/>
    <w:rsid w:val="00607C58"/>
    <w:rsid w:val="006129F8"/>
    <w:rsid w:val="00615632"/>
    <w:rsid w:val="00621CC0"/>
    <w:rsid w:val="00621D7A"/>
    <w:rsid w:val="00630886"/>
    <w:rsid w:val="00630957"/>
    <w:rsid w:val="00630BAA"/>
    <w:rsid w:val="00634314"/>
    <w:rsid w:val="00642DE1"/>
    <w:rsid w:val="006431E6"/>
    <w:rsid w:val="00643E11"/>
    <w:rsid w:val="006445E7"/>
    <w:rsid w:val="00651B80"/>
    <w:rsid w:val="006536AA"/>
    <w:rsid w:val="00661B77"/>
    <w:rsid w:val="00670C28"/>
    <w:rsid w:val="006717C6"/>
    <w:rsid w:val="00674E9B"/>
    <w:rsid w:val="00677123"/>
    <w:rsid w:val="00684173"/>
    <w:rsid w:val="006906AB"/>
    <w:rsid w:val="00690867"/>
    <w:rsid w:val="006946C3"/>
    <w:rsid w:val="0069486F"/>
    <w:rsid w:val="00697643"/>
    <w:rsid w:val="006A0A23"/>
    <w:rsid w:val="006A1CC4"/>
    <w:rsid w:val="006A416E"/>
    <w:rsid w:val="006A669A"/>
    <w:rsid w:val="006A7188"/>
    <w:rsid w:val="006B1085"/>
    <w:rsid w:val="006B3206"/>
    <w:rsid w:val="006B4765"/>
    <w:rsid w:val="006B6CC6"/>
    <w:rsid w:val="006C054A"/>
    <w:rsid w:val="006C0DF2"/>
    <w:rsid w:val="006C347D"/>
    <w:rsid w:val="006C406C"/>
    <w:rsid w:val="006C584D"/>
    <w:rsid w:val="006C58A3"/>
    <w:rsid w:val="006D20D6"/>
    <w:rsid w:val="006E4343"/>
    <w:rsid w:val="006F1535"/>
    <w:rsid w:val="006F1A52"/>
    <w:rsid w:val="006F2842"/>
    <w:rsid w:val="006F2982"/>
    <w:rsid w:val="006F654B"/>
    <w:rsid w:val="00712CAC"/>
    <w:rsid w:val="00713A8E"/>
    <w:rsid w:val="00713C2C"/>
    <w:rsid w:val="00731EB5"/>
    <w:rsid w:val="00731FBE"/>
    <w:rsid w:val="00741BA9"/>
    <w:rsid w:val="00744C23"/>
    <w:rsid w:val="00746136"/>
    <w:rsid w:val="00746742"/>
    <w:rsid w:val="00746E8A"/>
    <w:rsid w:val="00752E5D"/>
    <w:rsid w:val="0075603C"/>
    <w:rsid w:val="0076707D"/>
    <w:rsid w:val="00770262"/>
    <w:rsid w:val="007748BA"/>
    <w:rsid w:val="00774CCA"/>
    <w:rsid w:val="007770C9"/>
    <w:rsid w:val="00781486"/>
    <w:rsid w:val="007852FA"/>
    <w:rsid w:val="00785E49"/>
    <w:rsid w:val="00792397"/>
    <w:rsid w:val="00794E16"/>
    <w:rsid w:val="00796CDB"/>
    <w:rsid w:val="007A1932"/>
    <w:rsid w:val="007A3364"/>
    <w:rsid w:val="007B04BB"/>
    <w:rsid w:val="007B07F0"/>
    <w:rsid w:val="007B2394"/>
    <w:rsid w:val="007B2A5C"/>
    <w:rsid w:val="007B35AA"/>
    <w:rsid w:val="007B7B54"/>
    <w:rsid w:val="007C2505"/>
    <w:rsid w:val="007C395D"/>
    <w:rsid w:val="007C5175"/>
    <w:rsid w:val="007C772D"/>
    <w:rsid w:val="007D01C0"/>
    <w:rsid w:val="007D3FE8"/>
    <w:rsid w:val="007D542E"/>
    <w:rsid w:val="007D5A43"/>
    <w:rsid w:val="007D7A1F"/>
    <w:rsid w:val="007E1696"/>
    <w:rsid w:val="007E4BD3"/>
    <w:rsid w:val="007E771E"/>
    <w:rsid w:val="007E7FD0"/>
    <w:rsid w:val="007F5505"/>
    <w:rsid w:val="00802688"/>
    <w:rsid w:val="00802B55"/>
    <w:rsid w:val="00804092"/>
    <w:rsid w:val="00810AA7"/>
    <w:rsid w:val="00815372"/>
    <w:rsid w:val="0081560B"/>
    <w:rsid w:val="00820A4F"/>
    <w:rsid w:val="00832664"/>
    <w:rsid w:val="00833D0E"/>
    <w:rsid w:val="00843587"/>
    <w:rsid w:val="008468D9"/>
    <w:rsid w:val="0084734C"/>
    <w:rsid w:val="00850DE0"/>
    <w:rsid w:val="00854943"/>
    <w:rsid w:val="00854A69"/>
    <w:rsid w:val="00882526"/>
    <w:rsid w:val="00890FD3"/>
    <w:rsid w:val="00891317"/>
    <w:rsid w:val="00896448"/>
    <w:rsid w:val="008A28DB"/>
    <w:rsid w:val="008A7851"/>
    <w:rsid w:val="008A7E08"/>
    <w:rsid w:val="008B0D09"/>
    <w:rsid w:val="008B4544"/>
    <w:rsid w:val="008B4E5B"/>
    <w:rsid w:val="008B79A0"/>
    <w:rsid w:val="008C045B"/>
    <w:rsid w:val="008C138F"/>
    <w:rsid w:val="008C3453"/>
    <w:rsid w:val="008D12FE"/>
    <w:rsid w:val="008D6743"/>
    <w:rsid w:val="008E25EE"/>
    <w:rsid w:val="008E31D4"/>
    <w:rsid w:val="008E4AFE"/>
    <w:rsid w:val="008E7F69"/>
    <w:rsid w:val="008F24F8"/>
    <w:rsid w:val="008F7123"/>
    <w:rsid w:val="00900486"/>
    <w:rsid w:val="009017DB"/>
    <w:rsid w:val="00907254"/>
    <w:rsid w:val="009223FF"/>
    <w:rsid w:val="0092287E"/>
    <w:rsid w:val="00927047"/>
    <w:rsid w:val="00934771"/>
    <w:rsid w:val="00942DC2"/>
    <w:rsid w:val="009453FF"/>
    <w:rsid w:val="00947D64"/>
    <w:rsid w:val="009519AF"/>
    <w:rsid w:val="0095476C"/>
    <w:rsid w:val="00955A17"/>
    <w:rsid w:val="00957C26"/>
    <w:rsid w:val="00962388"/>
    <w:rsid w:val="00964218"/>
    <w:rsid w:val="00972E6B"/>
    <w:rsid w:val="00973809"/>
    <w:rsid w:val="009768D4"/>
    <w:rsid w:val="00981377"/>
    <w:rsid w:val="00981A56"/>
    <w:rsid w:val="00981DCE"/>
    <w:rsid w:val="00984FB5"/>
    <w:rsid w:val="009859B4"/>
    <w:rsid w:val="0099336C"/>
    <w:rsid w:val="00996D5D"/>
    <w:rsid w:val="009A1414"/>
    <w:rsid w:val="009A33DD"/>
    <w:rsid w:val="009A5201"/>
    <w:rsid w:val="009A732C"/>
    <w:rsid w:val="009B3F53"/>
    <w:rsid w:val="009B6E2A"/>
    <w:rsid w:val="009D3384"/>
    <w:rsid w:val="009D42E8"/>
    <w:rsid w:val="009D433E"/>
    <w:rsid w:val="009D5DC6"/>
    <w:rsid w:val="009D7170"/>
    <w:rsid w:val="009E1EE9"/>
    <w:rsid w:val="009E1F65"/>
    <w:rsid w:val="009E6121"/>
    <w:rsid w:val="009E69E7"/>
    <w:rsid w:val="009F2529"/>
    <w:rsid w:val="009F2B2E"/>
    <w:rsid w:val="009F5987"/>
    <w:rsid w:val="009F6A43"/>
    <w:rsid w:val="009F7459"/>
    <w:rsid w:val="009F7955"/>
    <w:rsid w:val="009F7DB0"/>
    <w:rsid w:val="00A02F77"/>
    <w:rsid w:val="00A0397C"/>
    <w:rsid w:val="00A03AC1"/>
    <w:rsid w:val="00A04330"/>
    <w:rsid w:val="00A07428"/>
    <w:rsid w:val="00A13A70"/>
    <w:rsid w:val="00A16B66"/>
    <w:rsid w:val="00A2410A"/>
    <w:rsid w:val="00A25ED9"/>
    <w:rsid w:val="00A304B5"/>
    <w:rsid w:val="00A44369"/>
    <w:rsid w:val="00A46EB6"/>
    <w:rsid w:val="00A5172E"/>
    <w:rsid w:val="00A574B4"/>
    <w:rsid w:val="00A607F8"/>
    <w:rsid w:val="00A6112D"/>
    <w:rsid w:val="00A61573"/>
    <w:rsid w:val="00A65086"/>
    <w:rsid w:val="00A66A91"/>
    <w:rsid w:val="00A71158"/>
    <w:rsid w:val="00A72E79"/>
    <w:rsid w:val="00A74032"/>
    <w:rsid w:val="00A8132E"/>
    <w:rsid w:val="00A813BE"/>
    <w:rsid w:val="00A906BA"/>
    <w:rsid w:val="00A91778"/>
    <w:rsid w:val="00A967FD"/>
    <w:rsid w:val="00AA63DE"/>
    <w:rsid w:val="00AB5A94"/>
    <w:rsid w:val="00AB705A"/>
    <w:rsid w:val="00AD223F"/>
    <w:rsid w:val="00AD789D"/>
    <w:rsid w:val="00AE1935"/>
    <w:rsid w:val="00AE6376"/>
    <w:rsid w:val="00AE6EF8"/>
    <w:rsid w:val="00AF24AB"/>
    <w:rsid w:val="00AF27E4"/>
    <w:rsid w:val="00AF2DED"/>
    <w:rsid w:val="00AF7153"/>
    <w:rsid w:val="00AF7221"/>
    <w:rsid w:val="00B01DF3"/>
    <w:rsid w:val="00B031EC"/>
    <w:rsid w:val="00B03698"/>
    <w:rsid w:val="00B124E6"/>
    <w:rsid w:val="00B13F96"/>
    <w:rsid w:val="00B21A3E"/>
    <w:rsid w:val="00B22318"/>
    <w:rsid w:val="00B23C88"/>
    <w:rsid w:val="00B31688"/>
    <w:rsid w:val="00B31A9F"/>
    <w:rsid w:val="00B31AFD"/>
    <w:rsid w:val="00B31CB0"/>
    <w:rsid w:val="00B34047"/>
    <w:rsid w:val="00B34566"/>
    <w:rsid w:val="00B37E5E"/>
    <w:rsid w:val="00B4129A"/>
    <w:rsid w:val="00B43A08"/>
    <w:rsid w:val="00B457CB"/>
    <w:rsid w:val="00B45A94"/>
    <w:rsid w:val="00B47B30"/>
    <w:rsid w:val="00B5122E"/>
    <w:rsid w:val="00B51911"/>
    <w:rsid w:val="00B52140"/>
    <w:rsid w:val="00B539B5"/>
    <w:rsid w:val="00B5711F"/>
    <w:rsid w:val="00B57B62"/>
    <w:rsid w:val="00B60C93"/>
    <w:rsid w:val="00B61308"/>
    <w:rsid w:val="00B6344A"/>
    <w:rsid w:val="00B66223"/>
    <w:rsid w:val="00B723D5"/>
    <w:rsid w:val="00B76986"/>
    <w:rsid w:val="00B81F4D"/>
    <w:rsid w:val="00B86488"/>
    <w:rsid w:val="00B87E82"/>
    <w:rsid w:val="00B92C3D"/>
    <w:rsid w:val="00B937DD"/>
    <w:rsid w:val="00B9725B"/>
    <w:rsid w:val="00B976BA"/>
    <w:rsid w:val="00B97F1F"/>
    <w:rsid w:val="00BA30DD"/>
    <w:rsid w:val="00BA5649"/>
    <w:rsid w:val="00BA7EE3"/>
    <w:rsid w:val="00BB0840"/>
    <w:rsid w:val="00BB0CD1"/>
    <w:rsid w:val="00BB4411"/>
    <w:rsid w:val="00BB5099"/>
    <w:rsid w:val="00BB5301"/>
    <w:rsid w:val="00BD17D4"/>
    <w:rsid w:val="00BD4392"/>
    <w:rsid w:val="00BD60B7"/>
    <w:rsid w:val="00BE2DDB"/>
    <w:rsid w:val="00BE3DB8"/>
    <w:rsid w:val="00BE7335"/>
    <w:rsid w:val="00BE7B35"/>
    <w:rsid w:val="00BF0715"/>
    <w:rsid w:val="00BF095F"/>
    <w:rsid w:val="00BF1ACB"/>
    <w:rsid w:val="00C00137"/>
    <w:rsid w:val="00C0027D"/>
    <w:rsid w:val="00C019BF"/>
    <w:rsid w:val="00C12649"/>
    <w:rsid w:val="00C13D2F"/>
    <w:rsid w:val="00C17EBC"/>
    <w:rsid w:val="00C214C6"/>
    <w:rsid w:val="00C27F90"/>
    <w:rsid w:val="00C316E1"/>
    <w:rsid w:val="00C3554B"/>
    <w:rsid w:val="00C36633"/>
    <w:rsid w:val="00C42C82"/>
    <w:rsid w:val="00C43138"/>
    <w:rsid w:val="00C44225"/>
    <w:rsid w:val="00C45240"/>
    <w:rsid w:val="00C452A7"/>
    <w:rsid w:val="00C50296"/>
    <w:rsid w:val="00C60005"/>
    <w:rsid w:val="00C62A88"/>
    <w:rsid w:val="00C72251"/>
    <w:rsid w:val="00C7415A"/>
    <w:rsid w:val="00C76CC7"/>
    <w:rsid w:val="00C833DA"/>
    <w:rsid w:val="00C950CA"/>
    <w:rsid w:val="00C96519"/>
    <w:rsid w:val="00CA1840"/>
    <w:rsid w:val="00CA2F86"/>
    <w:rsid w:val="00CA6582"/>
    <w:rsid w:val="00CA7486"/>
    <w:rsid w:val="00CB00A4"/>
    <w:rsid w:val="00CB1017"/>
    <w:rsid w:val="00CB5629"/>
    <w:rsid w:val="00CB5E40"/>
    <w:rsid w:val="00CC2C55"/>
    <w:rsid w:val="00CC4935"/>
    <w:rsid w:val="00CC6477"/>
    <w:rsid w:val="00CD04AC"/>
    <w:rsid w:val="00CD04C9"/>
    <w:rsid w:val="00CD064C"/>
    <w:rsid w:val="00CE0D2A"/>
    <w:rsid w:val="00CE183E"/>
    <w:rsid w:val="00CE1F0E"/>
    <w:rsid w:val="00CE2F46"/>
    <w:rsid w:val="00CE4DFB"/>
    <w:rsid w:val="00CE541D"/>
    <w:rsid w:val="00CF1563"/>
    <w:rsid w:val="00CF2B15"/>
    <w:rsid w:val="00CF2BA6"/>
    <w:rsid w:val="00CF7326"/>
    <w:rsid w:val="00D00125"/>
    <w:rsid w:val="00D00691"/>
    <w:rsid w:val="00D007E1"/>
    <w:rsid w:val="00D0145D"/>
    <w:rsid w:val="00D02C53"/>
    <w:rsid w:val="00D03244"/>
    <w:rsid w:val="00D03840"/>
    <w:rsid w:val="00D039C3"/>
    <w:rsid w:val="00D1014F"/>
    <w:rsid w:val="00D107BF"/>
    <w:rsid w:val="00D17D98"/>
    <w:rsid w:val="00D20BBE"/>
    <w:rsid w:val="00D20CBE"/>
    <w:rsid w:val="00D2539F"/>
    <w:rsid w:val="00D3323B"/>
    <w:rsid w:val="00D36817"/>
    <w:rsid w:val="00D37AA2"/>
    <w:rsid w:val="00D40DE7"/>
    <w:rsid w:val="00D41C55"/>
    <w:rsid w:val="00D4219F"/>
    <w:rsid w:val="00D459BE"/>
    <w:rsid w:val="00D46DA5"/>
    <w:rsid w:val="00D47CAB"/>
    <w:rsid w:val="00D553A9"/>
    <w:rsid w:val="00D55F0D"/>
    <w:rsid w:val="00D570DC"/>
    <w:rsid w:val="00D61917"/>
    <w:rsid w:val="00D64E69"/>
    <w:rsid w:val="00D739EB"/>
    <w:rsid w:val="00D75893"/>
    <w:rsid w:val="00D75A6A"/>
    <w:rsid w:val="00D7690B"/>
    <w:rsid w:val="00D77820"/>
    <w:rsid w:val="00D82F5B"/>
    <w:rsid w:val="00D84305"/>
    <w:rsid w:val="00D85F1A"/>
    <w:rsid w:val="00D95083"/>
    <w:rsid w:val="00D9633D"/>
    <w:rsid w:val="00DA1C49"/>
    <w:rsid w:val="00DA56E3"/>
    <w:rsid w:val="00DB00EC"/>
    <w:rsid w:val="00DB0BE2"/>
    <w:rsid w:val="00DB1A17"/>
    <w:rsid w:val="00DB3331"/>
    <w:rsid w:val="00DB6249"/>
    <w:rsid w:val="00DC2924"/>
    <w:rsid w:val="00DC3317"/>
    <w:rsid w:val="00DC70C0"/>
    <w:rsid w:val="00DD16B2"/>
    <w:rsid w:val="00DD4C48"/>
    <w:rsid w:val="00DD4D92"/>
    <w:rsid w:val="00DD4F92"/>
    <w:rsid w:val="00DE1454"/>
    <w:rsid w:val="00DE1542"/>
    <w:rsid w:val="00DE235E"/>
    <w:rsid w:val="00DE5741"/>
    <w:rsid w:val="00DE6B3B"/>
    <w:rsid w:val="00DE6F08"/>
    <w:rsid w:val="00DF21F3"/>
    <w:rsid w:val="00DF42B1"/>
    <w:rsid w:val="00DF6119"/>
    <w:rsid w:val="00DF7422"/>
    <w:rsid w:val="00E03A49"/>
    <w:rsid w:val="00E06AB8"/>
    <w:rsid w:val="00E078AC"/>
    <w:rsid w:val="00E13809"/>
    <w:rsid w:val="00E16CEA"/>
    <w:rsid w:val="00E17D66"/>
    <w:rsid w:val="00E201B1"/>
    <w:rsid w:val="00E208CF"/>
    <w:rsid w:val="00E20F69"/>
    <w:rsid w:val="00E24E61"/>
    <w:rsid w:val="00E26BA9"/>
    <w:rsid w:val="00E31117"/>
    <w:rsid w:val="00E33946"/>
    <w:rsid w:val="00E33F9D"/>
    <w:rsid w:val="00E40D04"/>
    <w:rsid w:val="00E42058"/>
    <w:rsid w:val="00E42B30"/>
    <w:rsid w:val="00E42E03"/>
    <w:rsid w:val="00E50AD9"/>
    <w:rsid w:val="00E51828"/>
    <w:rsid w:val="00E547D0"/>
    <w:rsid w:val="00E55F16"/>
    <w:rsid w:val="00E602D4"/>
    <w:rsid w:val="00E610CB"/>
    <w:rsid w:val="00E61778"/>
    <w:rsid w:val="00E6208F"/>
    <w:rsid w:val="00E669D3"/>
    <w:rsid w:val="00E72AE1"/>
    <w:rsid w:val="00E8091E"/>
    <w:rsid w:val="00E840AD"/>
    <w:rsid w:val="00E84209"/>
    <w:rsid w:val="00E8423D"/>
    <w:rsid w:val="00E90363"/>
    <w:rsid w:val="00EA46A7"/>
    <w:rsid w:val="00EB5A2C"/>
    <w:rsid w:val="00EB60DD"/>
    <w:rsid w:val="00EB7D00"/>
    <w:rsid w:val="00EC0216"/>
    <w:rsid w:val="00EC0630"/>
    <w:rsid w:val="00EC2705"/>
    <w:rsid w:val="00EC67ED"/>
    <w:rsid w:val="00ED00C5"/>
    <w:rsid w:val="00ED2810"/>
    <w:rsid w:val="00ED2E90"/>
    <w:rsid w:val="00ED4D8E"/>
    <w:rsid w:val="00ED72FC"/>
    <w:rsid w:val="00EE2245"/>
    <w:rsid w:val="00EE2EB2"/>
    <w:rsid w:val="00EE4153"/>
    <w:rsid w:val="00EE4772"/>
    <w:rsid w:val="00EF154E"/>
    <w:rsid w:val="00EF2DEB"/>
    <w:rsid w:val="00EF3278"/>
    <w:rsid w:val="00EF466E"/>
    <w:rsid w:val="00EF6FC6"/>
    <w:rsid w:val="00EF7E7C"/>
    <w:rsid w:val="00F0229B"/>
    <w:rsid w:val="00F06B4F"/>
    <w:rsid w:val="00F07A84"/>
    <w:rsid w:val="00F10D46"/>
    <w:rsid w:val="00F12ABD"/>
    <w:rsid w:val="00F13098"/>
    <w:rsid w:val="00F141F2"/>
    <w:rsid w:val="00F17672"/>
    <w:rsid w:val="00F17C92"/>
    <w:rsid w:val="00F20318"/>
    <w:rsid w:val="00F27D30"/>
    <w:rsid w:val="00F41BEA"/>
    <w:rsid w:val="00F425A4"/>
    <w:rsid w:val="00F42651"/>
    <w:rsid w:val="00F432C5"/>
    <w:rsid w:val="00F454E4"/>
    <w:rsid w:val="00F52AFF"/>
    <w:rsid w:val="00F571D5"/>
    <w:rsid w:val="00F57544"/>
    <w:rsid w:val="00F727EA"/>
    <w:rsid w:val="00F75003"/>
    <w:rsid w:val="00F76EA0"/>
    <w:rsid w:val="00F7702C"/>
    <w:rsid w:val="00F77C4E"/>
    <w:rsid w:val="00F804D6"/>
    <w:rsid w:val="00F83171"/>
    <w:rsid w:val="00F87487"/>
    <w:rsid w:val="00F87495"/>
    <w:rsid w:val="00F876EB"/>
    <w:rsid w:val="00F92367"/>
    <w:rsid w:val="00F94840"/>
    <w:rsid w:val="00FA02C8"/>
    <w:rsid w:val="00FA79CB"/>
    <w:rsid w:val="00FB3F64"/>
    <w:rsid w:val="00FB7ED2"/>
    <w:rsid w:val="00FC046D"/>
    <w:rsid w:val="00FC0F6A"/>
    <w:rsid w:val="00FC2514"/>
    <w:rsid w:val="00FC3C83"/>
    <w:rsid w:val="00FC45D6"/>
    <w:rsid w:val="00FC5619"/>
    <w:rsid w:val="00FD0746"/>
    <w:rsid w:val="00FD33CD"/>
    <w:rsid w:val="00FE2908"/>
    <w:rsid w:val="00FE3B67"/>
    <w:rsid w:val="00FE529C"/>
    <w:rsid w:val="00FE7B5C"/>
    <w:rsid w:val="00FF5C79"/>
    <w:rsid w:val="201552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E01"/>
  <w15:docId w15:val="{BE0B0419-F671-4F7B-BA6D-96463CF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DAD"/>
    <w:qFormat/>
    <w:rsid w:val="00EC0630"/>
    <w:pPr>
      <w:jc w:val="center"/>
    </w:pPr>
    <w:rPr>
      <w:rFonts w:ascii="Arial" w:hAnsi="Arial"/>
      <w:b/>
      <w:sz w:val="28"/>
      <w:szCs w:val="22"/>
      <w:lang w:val="es-PE" w:eastAsia="en-US"/>
    </w:rPr>
  </w:style>
  <w:style w:type="paragraph" w:styleId="Ttulo1">
    <w:name w:val="heading 1"/>
    <w:aliases w:val="Encabezado tabla"/>
    <w:basedOn w:val="Normal"/>
    <w:next w:val="Normal"/>
    <w:link w:val="Ttulo1Car"/>
    <w:uiPriority w:val="9"/>
    <w:rsid w:val="00F0229B"/>
    <w:pPr>
      <w:keepNext/>
      <w:keepLines/>
      <w:spacing w:before="40" w:after="40"/>
      <w:outlineLvl w:val="0"/>
    </w:pPr>
    <w:rPr>
      <w:rFonts w:ascii="Arial Narrow" w:eastAsia="Times New Roman" w:hAnsi="Arial Narrow"/>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uacin">
    <w:name w:val="Situación"/>
    <w:link w:val="SituacinCar"/>
    <w:qFormat/>
    <w:rsid w:val="00147417"/>
    <w:pPr>
      <w:spacing w:before="120"/>
    </w:pPr>
    <w:rPr>
      <w:rFonts w:ascii="Arial" w:eastAsia="Times New Roman" w:hAnsi="Arial"/>
      <w:b/>
      <w:kern w:val="18"/>
      <w:sz w:val="25"/>
      <w:szCs w:val="23"/>
      <w:lang w:val="es-ES_tradnl" w:eastAsia="es-ES"/>
    </w:rPr>
  </w:style>
  <w:style w:type="character" w:customStyle="1" w:styleId="SituacinCar">
    <w:name w:val="Situación Car"/>
    <w:link w:val="Situacin"/>
    <w:rsid w:val="00147417"/>
    <w:rPr>
      <w:rFonts w:ascii="Arial" w:eastAsia="Times New Roman" w:hAnsi="Arial"/>
      <w:b/>
      <w:kern w:val="18"/>
      <w:sz w:val="25"/>
      <w:szCs w:val="23"/>
      <w:lang w:val="es-ES_tradnl" w:eastAsia="es-ES"/>
    </w:rPr>
  </w:style>
  <w:style w:type="paragraph" w:styleId="Sinespaciado">
    <w:name w:val="No Spacing"/>
    <w:aliases w:val="Aprendizajes"/>
    <w:uiPriority w:val="1"/>
    <w:qFormat/>
    <w:rsid w:val="00EC0630"/>
    <w:pPr>
      <w:spacing w:before="120" w:after="120"/>
    </w:pPr>
    <w:rPr>
      <w:rFonts w:ascii="Arial Narrow" w:hAnsi="Arial Narrow"/>
      <w:b/>
      <w:sz w:val="24"/>
      <w:szCs w:val="22"/>
      <w:lang w:val="es-PE" w:eastAsia="en-US"/>
    </w:rPr>
  </w:style>
  <w:style w:type="character" w:customStyle="1" w:styleId="Ttulo1Car">
    <w:name w:val="Título 1 Car"/>
    <w:aliases w:val="Encabezado tabla Car"/>
    <w:link w:val="Ttulo1"/>
    <w:uiPriority w:val="9"/>
    <w:rsid w:val="00F0229B"/>
    <w:rPr>
      <w:rFonts w:ascii="Arial Narrow" w:eastAsia="Times New Roman" w:hAnsi="Arial Narrow" w:cs="Times New Roman"/>
      <w:b/>
      <w:bCs/>
      <w:sz w:val="23"/>
      <w:szCs w:val="28"/>
    </w:rPr>
  </w:style>
  <w:style w:type="paragraph" w:styleId="Cita">
    <w:name w:val="Quote"/>
    <w:aliases w:val="Encabezado tabl"/>
    <w:basedOn w:val="Normal"/>
    <w:next w:val="Normal"/>
    <w:link w:val="CitaCar"/>
    <w:uiPriority w:val="29"/>
    <w:qFormat/>
    <w:rsid w:val="00F0229B"/>
    <w:pPr>
      <w:spacing w:before="40" w:after="40"/>
    </w:pPr>
    <w:rPr>
      <w:rFonts w:ascii="Arial Narrow" w:hAnsi="Arial Narrow"/>
      <w:iCs/>
      <w:color w:val="000000"/>
      <w:sz w:val="23"/>
    </w:rPr>
  </w:style>
  <w:style w:type="character" w:customStyle="1" w:styleId="CitaCar">
    <w:name w:val="Cita Car"/>
    <w:aliases w:val="Encabezado tabl Car"/>
    <w:link w:val="Cita"/>
    <w:uiPriority w:val="29"/>
    <w:rsid w:val="00F0229B"/>
    <w:rPr>
      <w:rFonts w:ascii="Arial Narrow" w:hAnsi="Arial Narrow"/>
      <w:b/>
      <w:iCs/>
      <w:color w:val="000000"/>
      <w:sz w:val="23"/>
    </w:rPr>
  </w:style>
  <w:style w:type="paragraph" w:styleId="Prrafodelista">
    <w:name w:val="List Paragraph"/>
    <w:aliases w:val="Contenido"/>
    <w:basedOn w:val="Normal"/>
    <w:link w:val="PrrafodelistaCar"/>
    <w:uiPriority w:val="34"/>
    <w:qFormat/>
    <w:rsid w:val="00F0229B"/>
    <w:pPr>
      <w:spacing w:before="40" w:after="40"/>
      <w:jc w:val="left"/>
    </w:pPr>
    <w:rPr>
      <w:rFonts w:ascii="Arial Narrow" w:hAnsi="Arial Narrow"/>
      <w:b w:val="0"/>
      <w:sz w:val="23"/>
    </w:rPr>
  </w:style>
  <w:style w:type="character" w:customStyle="1" w:styleId="Cuerpodeltexto19Exact">
    <w:name w:val="Cuerpo del texto (19) Exact"/>
    <w:rsid w:val="00CD064C"/>
    <w:rPr>
      <w:rFonts w:ascii="Calibri" w:eastAsia="Calibri" w:hAnsi="Calibri" w:cs="Calibri"/>
      <w:b w:val="0"/>
      <w:bCs w:val="0"/>
      <w:i w:val="0"/>
      <w:iCs w:val="0"/>
      <w:smallCaps w:val="0"/>
      <w:strike w:val="0"/>
      <w:sz w:val="19"/>
      <w:szCs w:val="19"/>
      <w:u w:val="none"/>
    </w:rPr>
  </w:style>
  <w:style w:type="paragraph" w:customStyle="1" w:styleId="capacidad">
    <w:name w:val="capacidad"/>
    <w:link w:val="capacidadCar"/>
    <w:qFormat/>
    <w:rsid w:val="007F5505"/>
    <w:rPr>
      <w:rFonts w:ascii="Arial" w:eastAsia="Times New Roman" w:hAnsi="Arial"/>
      <w:kern w:val="18"/>
      <w:sz w:val="23"/>
      <w:szCs w:val="23"/>
      <w:lang w:val="es-ES_tradnl" w:eastAsia="es-ES"/>
    </w:rPr>
  </w:style>
  <w:style w:type="character" w:customStyle="1" w:styleId="capacidadCar">
    <w:name w:val="capacidad Car"/>
    <w:link w:val="capacidad"/>
    <w:rsid w:val="007F5505"/>
    <w:rPr>
      <w:rFonts w:ascii="Arial" w:eastAsia="Times New Roman" w:hAnsi="Arial" w:cs="Times New Roman"/>
      <w:kern w:val="18"/>
      <w:sz w:val="23"/>
      <w:szCs w:val="23"/>
      <w:lang w:val="es-ES_tradnl" w:eastAsia="es-ES"/>
    </w:rPr>
  </w:style>
  <w:style w:type="paragraph" w:customStyle="1" w:styleId="INDICADOR0">
    <w:name w:val="INDICADOR"/>
    <w:basedOn w:val="Normal"/>
    <w:link w:val="INDICADORCar"/>
    <w:qFormat/>
    <w:rsid w:val="007F5505"/>
    <w:pPr>
      <w:numPr>
        <w:numId w:val="1"/>
      </w:numPr>
      <w:tabs>
        <w:tab w:val="left" w:pos="193"/>
      </w:tabs>
      <w:spacing w:before="60" w:after="60"/>
      <w:ind w:left="193" w:hanging="193"/>
      <w:mirrorIndents/>
      <w:jc w:val="left"/>
    </w:pPr>
    <w:rPr>
      <w:rFonts w:ascii="Arial Narrow" w:eastAsia="Times New Roman" w:hAnsi="Arial Narrow"/>
      <w:b w:val="0"/>
      <w:kern w:val="18"/>
      <w:sz w:val="23"/>
      <w:szCs w:val="23"/>
      <w:lang w:val="es-ES_tradnl" w:eastAsia="es-ES"/>
    </w:rPr>
  </w:style>
  <w:style w:type="character" w:customStyle="1" w:styleId="INDICADORCar">
    <w:name w:val="INDICADOR Car"/>
    <w:link w:val="INDICADOR0"/>
    <w:rsid w:val="007F5505"/>
    <w:rPr>
      <w:rFonts w:ascii="Arial Narrow" w:eastAsia="Times New Roman" w:hAnsi="Arial Narrow"/>
      <w:kern w:val="18"/>
      <w:sz w:val="23"/>
      <w:szCs w:val="23"/>
      <w:lang w:val="es-ES_tradnl"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7F5505"/>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31Exact">
    <w:name w:val="Cuerpo del texto (31) Exact"/>
    <w:rsid w:val="00F41BEA"/>
    <w:rPr>
      <w:rFonts w:ascii="Calibri" w:eastAsia="Calibri" w:hAnsi="Calibri" w:cs="Calibri"/>
      <w:b w:val="0"/>
      <w:bCs w:val="0"/>
      <w:i/>
      <w:iCs/>
      <w:smallCaps w:val="0"/>
      <w:strike w:val="0"/>
      <w:sz w:val="19"/>
      <w:szCs w:val="19"/>
      <w:u w:val="none"/>
    </w:rPr>
  </w:style>
  <w:style w:type="character" w:customStyle="1" w:styleId="Cuerpodeltexto31SincursivaExact">
    <w:name w:val="Cuerpo del texto (31) + Sin cursiva Exact"/>
    <w:rsid w:val="00F41BEA"/>
  </w:style>
  <w:style w:type="character" w:customStyle="1" w:styleId="Cuerpodeltexto19Negrita">
    <w:name w:val="Cuerpo del texto (19) + Negrita"/>
    <w:rsid w:val="00DE1454"/>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CAPACIDAD0">
    <w:name w:val="CAPACIDAD"/>
    <w:link w:val="CAPACIDADCar0"/>
    <w:qFormat/>
    <w:rsid w:val="00DE1454"/>
    <w:pPr>
      <w:spacing w:before="60" w:after="60"/>
    </w:pPr>
    <w:rPr>
      <w:rFonts w:ascii="Arial Narrow" w:eastAsia="Times New Roman" w:hAnsi="Arial Narrow"/>
      <w:kern w:val="18"/>
      <w:sz w:val="23"/>
      <w:szCs w:val="23"/>
      <w:lang w:val="es-ES_tradnl" w:eastAsia="es-ES"/>
    </w:rPr>
  </w:style>
  <w:style w:type="character" w:customStyle="1" w:styleId="CAPACIDADCar0">
    <w:name w:val="CAPACIDAD Car"/>
    <w:link w:val="CAPACIDAD0"/>
    <w:rsid w:val="00DE1454"/>
    <w:rPr>
      <w:rFonts w:ascii="Arial Narrow" w:eastAsia="Times New Roman" w:hAnsi="Arial Narrow"/>
      <w:kern w:val="18"/>
      <w:sz w:val="23"/>
      <w:szCs w:val="23"/>
      <w:lang w:val="es-ES_tradnl" w:eastAsia="es-ES"/>
    </w:rPr>
  </w:style>
  <w:style w:type="character" w:customStyle="1" w:styleId="Cuerpodeltexto29pto">
    <w:name w:val="Cuerpo del texto (2) + 9 pto"/>
    <w:aliases w:val="Cursiva"/>
    <w:rsid w:val="008D6743"/>
    <w:rPr>
      <w:rFonts w:ascii="Calibri" w:eastAsia="Calibri" w:hAnsi="Calibri" w:cs="Calibri"/>
      <w:b/>
      <w:bCs/>
      <w:i/>
      <w:iCs/>
      <w:smallCaps w:val="0"/>
      <w:strike w:val="0"/>
      <w:color w:val="000000"/>
      <w:spacing w:val="0"/>
      <w:w w:val="100"/>
      <w:position w:val="0"/>
      <w:sz w:val="18"/>
      <w:szCs w:val="18"/>
      <w:u w:val="none"/>
      <w:lang w:val="es-ES" w:eastAsia="es-ES" w:bidi="es-ES"/>
    </w:rPr>
  </w:style>
  <w:style w:type="character" w:customStyle="1" w:styleId="Notaalpie2Cursiva">
    <w:name w:val="Nota al pie (2) +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Notaalpie8Sincursiva">
    <w:name w:val="Nota al pie (8) + Sin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19CursivaExact">
    <w:name w:val="Cuerpo del texto (19) + Cursiva Exact"/>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paragraph" w:styleId="Encabezado">
    <w:name w:val="header"/>
    <w:basedOn w:val="Normal"/>
    <w:link w:val="EncabezadoCar"/>
    <w:uiPriority w:val="99"/>
    <w:unhideWhenUsed/>
    <w:rsid w:val="0006446F"/>
    <w:pPr>
      <w:tabs>
        <w:tab w:val="center" w:pos="4419"/>
        <w:tab w:val="right" w:pos="8838"/>
      </w:tabs>
    </w:pPr>
  </w:style>
  <w:style w:type="character" w:customStyle="1" w:styleId="EncabezadoCar">
    <w:name w:val="Encabezado Car"/>
    <w:link w:val="Encabezado"/>
    <w:uiPriority w:val="99"/>
    <w:rsid w:val="0006446F"/>
    <w:rPr>
      <w:rFonts w:ascii="Arial" w:hAnsi="Arial"/>
      <w:b/>
      <w:sz w:val="28"/>
      <w:szCs w:val="22"/>
      <w:lang w:eastAsia="en-US"/>
    </w:rPr>
  </w:style>
  <w:style w:type="paragraph" w:styleId="Piedepgina">
    <w:name w:val="footer"/>
    <w:basedOn w:val="Normal"/>
    <w:link w:val="PiedepginaCar"/>
    <w:uiPriority w:val="99"/>
    <w:unhideWhenUsed/>
    <w:rsid w:val="0006446F"/>
    <w:pPr>
      <w:tabs>
        <w:tab w:val="center" w:pos="4419"/>
        <w:tab w:val="right" w:pos="8838"/>
      </w:tabs>
    </w:pPr>
  </w:style>
  <w:style w:type="character" w:customStyle="1" w:styleId="PiedepginaCar">
    <w:name w:val="Pie de página Car"/>
    <w:link w:val="Piedepgina"/>
    <w:uiPriority w:val="99"/>
    <w:rsid w:val="0006446F"/>
    <w:rPr>
      <w:rFonts w:ascii="Arial" w:hAnsi="Arial"/>
      <w:b/>
      <w:sz w:val="28"/>
      <w:szCs w:val="22"/>
      <w:lang w:eastAsia="en-US"/>
    </w:rPr>
  </w:style>
  <w:style w:type="paragraph" w:customStyle="1" w:styleId="Indicador">
    <w:name w:val="Indicador"/>
    <w:basedOn w:val="Normal"/>
    <w:link w:val="IndicadorCar0"/>
    <w:rsid w:val="00C72251"/>
    <w:pPr>
      <w:numPr>
        <w:numId w:val="2"/>
      </w:numPr>
      <w:tabs>
        <w:tab w:val="left" w:pos="180"/>
      </w:tabs>
      <w:spacing w:after="60"/>
      <w:jc w:val="left"/>
    </w:pPr>
    <w:rPr>
      <w:rFonts w:eastAsia="Times New Roman"/>
      <w:b w:val="0"/>
      <w:sz w:val="23"/>
      <w:szCs w:val="24"/>
      <w:lang w:val="es-ES_tradnl" w:eastAsia="es-ES"/>
    </w:rPr>
  </w:style>
  <w:style w:type="character" w:customStyle="1" w:styleId="Cuerpodeltexto19Cursiva">
    <w:name w:val="Cuerpo del texto (19) + Cursiva"/>
    <w:rsid w:val="00C72251"/>
    <w:rPr>
      <w:rFonts w:ascii="Calibri" w:eastAsia="Calibri" w:hAnsi="Calibri" w:cs="Calibri" w:hint="default"/>
      <w:b w:val="0"/>
      <w:bCs w:val="0"/>
      <w:i/>
      <w:iCs/>
      <w:smallCaps w:val="0"/>
      <w:strike w:val="0"/>
      <w:dstrike w:val="0"/>
      <w:color w:val="000000"/>
      <w:spacing w:val="0"/>
      <w:w w:val="100"/>
      <w:position w:val="0"/>
      <w:sz w:val="19"/>
      <w:szCs w:val="19"/>
      <w:u w:val="none"/>
      <w:effect w:val="none"/>
      <w:shd w:val="clear" w:color="auto" w:fill="FFFFFF"/>
      <w:lang w:val="es-ES" w:eastAsia="es-ES" w:bidi="es-ES"/>
    </w:rPr>
  </w:style>
  <w:style w:type="character" w:customStyle="1" w:styleId="Cuerpodeltexto2Cursiva">
    <w:name w:val="Cuerpo del texto (2) + Cursiva"/>
    <w:aliases w:val="Espaciado -1 pto"/>
    <w:rsid w:val="00BB0840"/>
    <w:rPr>
      <w:rFonts w:ascii="Calibri" w:hAnsi="Calibri" w:cs="Calibri"/>
      <w:i/>
      <w:iCs/>
      <w:sz w:val="17"/>
      <w:szCs w:val="17"/>
      <w:u w:val="none"/>
      <w:shd w:val="clear" w:color="auto" w:fill="FFFFFF"/>
    </w:rPr>
  </w:style>
  <w:style w:type="paragraph" w:customStyle="1" w:styleId="AREA">
    <w:name w:val="AREA"/>
    <w:basedOn w:val="Normal"/>
    <w:link w:val="AREACar"/>
    <w:qFormat/>
    <w:rsid w:val="00135562"/>
    <w:pPr>
      <w:spacing w:before="240" w:after="120"/>
      <w:jc w:val="left"/>
    </w:pPr>
    <w:rPr>
      <w:rFonts w:ascii="Arial Narrow" w:eastAsia="Times New Roman" w:hAnsi="Arial Narrow"/>
      <w:sz w:val="26"/>
      <w:szCs w:val="24"/>
      <w:lang w:val="x-none" w:eastAsia="es-ES"/>
    </w:rPr>
  </w:style>
  <w:style w:type="character" w:customStyle="1" w:styleId="AREACar">
    <w:name w:val="AREA Car"/>
    <w:link w:val="AREA"/>
    <w:rsid w:val="00135562"/>
    <w:rPr>
      <w:rFonts w:ascii="Arial Narrow" w:eastAsia="Times New Roman" w:hAnsi="Arial Narrow"/>
      <w:b/>
      <w:sz w:val="26"/>
      <w:szCs w:val="24"/>
      <w:lang w:val="x-none" w:eastAsia="es-ES"/>
    </w:rPr>
  </w:style>
  <w:style w:type="character" w:styleId="Refdecomentario">
    <w:name w:val="annotation reference"/>
    <w:uiPriority w:val="99"/>
    <w:semiHidden/>
    <w:unhideWhenUsed/>
    <w:rsid w:val="00473A8C"/>
    <w:rPr>
      <w:sz w:val="16"/>
      <w:szCs w:val="16"/>
    </w:rPr>
  </w:style>
  <w:style w:type="paragraph" w:styleId="Textocomentario">
    <w:name w:val="annotation text"/>
    <w:basedOn w:val="Normal"/>
    <w:link w:val="TextocomentarioCar"/>
    <w:uiPriority w:val="99"/>
    <w:semiHidden/>
    <w:unhideWhenUsed/>
    <w:rsid w:val="00473A8C"/>
    <w:rPr>
      <w:sz w:val="20"/>
      <w:szCs w:val="20"/>
    </w:rPr>
  </w:style>
  <w:style w:type="character" w:customStyle="1" w:styleId="TextocomentarioCar">
    <w:name w:val="Texto comentario Car"/>
    <w:link w:val="Textocomentario"/>
    <w:uiPriority w:val="99"/>
    <w:semiHidden/>
    <w:rsid w:val="00473A8C"/>
    <w:rPr>
      <w:rFonts w:ascii="Arial" w:hAnsi="Arial"/>
      <w:b/>
      <w:lang w:eastAsia="en-US"/>
    </w:rPr>
  </w:style>
  <w:style w:type="paragraph" w:styleId="Asuntodelcomentario">
    <w:name w:val="annotation subject"/>
    <w:basedOn w:val="Textocomentario"/>
    <w:next w:val="Textocomentario"/>
    <w:link w:val="AsuntodelcomentarioCar"/>
    <w:uiPriority w:val="99"/>
    <w:semiHidden/>
    <w:unhideWhenUsed/>
    <w:rsid w:val="00473A8C"/>
    <w:rPr>
      <w:bCs/>
    </w:rPr>
  </w:style>
  <w:style w:type="character" w:customStyle="1" w:styleId="AsuntodelcomentarioCar">
    <w:name w:val="Asunto del comentario Car"/>
    <w:link w:val="Asuntodelcomentario"/>
    <w:uiPriority w:val="99"/>
    <w:semiHidden/>
    <w:rsid w:val="00473A8C"/>
    <w:rPr>
      <w:rFonts w:ascii="Arial" w:hAnsi="Arial"/>
      <w:b/>
      <w:bCs/>
      <w:lang w:eastAsia="en-US"/>
    </w:rPr>
  </w:style>
  <w:style w:type="paragraph" w:styleId="Textodeglobo">
    <w:name w:val="Balloon Text"/>
    <w:basedOn w:val="Normal"/>
    <w:link w:val="TextodegloboCar"/>
    <w:uiPriority w:val="99"/>
    <w:semiHidden/>
    <w:unhideWhenUsed/>
    <w:rsid w:val="00473A8C"/>
    <w:rPr>
      <w:rFonts w:ascii="Segoe UI" w:hAnsi="Segoe UI" w:cs="Segoe UI"/>
      <w:sz w:val="18"/>
      <w:szCs w:val="18"/>
    </w:rPr>
  </w:style>
  <w:style w:type="character" w:customStyle="1" w:styleId="TextodegloboCar">
    <w:name w:val="Texto de globo Car"/>
    <w:link w:val="Textodeglobo"/>
    <w:uiPriority w:val="99"/>
    <w:semiHidden/>
    <w:rsid w:val="00473A8C"/>
    <w:rPr>
      <w:rFonts w:ascii="Segoe UI" w:hAnsi="Segoe UI" w:cs="Segoe UI"/>
      <w:b/>
      <w:sz w:val="18"/>
      <w:szCs w:val="18"/>
      <w:lang w:eastAsia="en-US"/>
    </w:rPr>
  </w:style>
  <w:style w:type="paragraph" w:customStyle="1" w:styleId="reaSANG-5">
    <w:name w:val="Área SANG-5"/>
    <w:basedOn w:val="Normal"/>
    <w:link w:val="reaSANG-5Car"/>
    <w:qFormat/>
    <w:rsid w:val="00C60005"/>
    <w:pPr>
      <w:spacing w:before="40" w:after="40"/>
      <w:jc w:val="left"/>
    </w:pPr>
    <w:rPr>
      <w:rFonts w:ascii="Arial Narrow" w:eastAsia="Times New Roman" w:hAnsi="Arial Narrow"/>
      <w:b w:val="0"/>
      <w:sz w:val="22"/>
      <w:szCs w:val="24"/>
      <w:lang w:eastAsia="es-ES"/>
    </w:rPr>
  </w:style>
  <w:style w:type="character" w:customStyle="1" w:styleId="reaSANG-5Car">
    <w:name w:val="Área SANG-5 Car"/>
    <w:link w:val="reaSANG-5"/>
    <w:rsid w:val="00C60005"/>
    <w:rPr>
      <w:rFonts w:ascii="Arial Narrow" w:eastAsia="Times New Roman" w:hAnsi="Arial Narrow"/>
      <w:sz w:val="22"/>
      <w:szCs w:val="24"/>
      <w:lang w:eastAsia="es-ES"/>
    </w:rPr>
  </w:style>
  <w:style w:type="character" w:customStyle="1" w:styleId="Cuerpodeltexto31Sincursiva">
    <w:name w:val="Cuerpo del texto (31) + Sin cursiva"/>
    <w:rsid w:val="00A607F8"/>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IndicadorCar0">
    <w:name w:val="Indicador Car"/>
    <w:link w:val="Indicador"/>
    <w:rsid w:val="003A157A"/>
    <w:rPr>
      <w:rFonts w:ascii="Arial" w:eastAsia="Times New Roman" w:hAnsi="Arial"/>
      <w:sz w:val="23"/>
      <w:szCs w:val="24"/>
      <w:lang w:val="es-ES_tradnl" w:eastAsia="es-ES"/>
    </w:rPr>
  </w:style>
  <w:style w:type="paragraph" w:customStyle="1" w:styleId="ACTIVIDAD">
    <w:name w:val="ACTIVIDAD"/>
    <w:basedOn w:val="Normal"/>
    <w:link w:val="ACTIVIDADCar"/>
    <w:qFormat/>
    <w:rsid w:val="00EB5A2C"/>
    <w:pPr>
      <w:spacing w:after="100"/>
    </w:pPr>
    <w:rPr>
      <w:rFonts w:eastAsia="Times New Roman"/>
      <w:sz w:val="32"/>
      <w:szCs w:val="24"/>
      <w:lang w:val="x-none" w:eastAsia="es-ES"/>
    </w:rPr>
  </w:style>
  <w:style w:type="character" w:customStyle="1" w:styleId="ACTIVIDADCar">
    <w:name w:val="ACTIVIDAD Car"/>
    <w:link w:val="ACTIVIDAD"/>
    <w:rsid w:val="00EB5A2C"/>
    <w:rPr>
      <w:rFonts w:ascii="Arial" w:eastAsia="Times New Roman" w:hAnsi="Arial"/>
      <w:b/>
      <w:sz w:val="32"/>
      <w:szCs w:val="24"/>
      <w:lang w:val="x-none" w:eastAsia="es-ES"/>
    </w:rPr>
  </w:style>
  <w:style w:type="paragraph" w:customStyle="1" w:styleId="Texto-01">
    <w:name w:val="Texto-01"/>
    <w:basedOn w:val="Normal"/>
    <w:next w:val="Normal"/>
    <w:link w:val="Texto-01Car"/>
    <w:rsid w:val="00EB5A2C"/>
    <w:pPr>
      <w:tabs>
        <w:tab w:val="left" w:pos="227"/>
      </w:tabs>
      <w:autoSpaceDE w:val="0"/>
      <w:autoSpaceDN w:val="0"/>
      <w:adjustRightInd w:val="0"/>
      <w:spacing w:after="113"/>
      <w:ind w:left="227" w:hanging="227"/>
      <w:jc w:val="both"/>
    </w:pPr>
    <w:rPr>
      <w:b w:val="0"/>
      <w:i/>
      <w:iCs/>
      <w:sz w:val="23"/>
      <w:szCs w:val="23"/>
      <w:lang w:val="es-ES" w:eastAsia="es-ES"/>
    </w:rPr>
  </w:style>
  <w:style w:type="character" w:customStyle="1" w:styleId="Texto-01Car">
    <w:name w:val="Texto-01 Car"/>
    <w:link w:val="Texto-01"/>
    <w:rsid w:val="00EB5A2C"/>
    <w:rPr>
      <w:rFonts w:ascii="Arial" w:hAnsi="Arial"/>
      <w:i/>
      <w:iCs/>
      <w:sz w:val="23"/>
      <w:szCs w:val="23"/>
      <w:lang w:val="es-ES" w:eastAsia="es-ES"/>
    </w:rPr>
  </w:style>
  <w:style w:type="paragraph" w:customStyle="1" w:styleId="RUTA">
    <w:name w:val="RUTA"/>
    <w:basedOn w:val="Normal"/>
    <w:link w:val="RUTACar"/>
    <w:qFormat/>
    <w:rsid w:val="00794E16"/>
    <w:pPr>
      <w:tabs>
        <w:tab w:val="left" w:pos="426"/>
      </w:tabs>
      <w:spacing w:before="60" w:after="140"/>
      <w:ind w:left="426" w:hanging="426"/>
    </w:pPr>
    <w:rPr>
      <w:rFonts w:eastAsia="Times New Roman"/>
      <w:szCs w:val="24"/>
      <w:lang w:val="es-ES" w:eastAsia="es-ES"/>
    </w:rPr>
  </w:style>
  <w:style w:type="character" w:customStyle="1" w:styleId="RUTACar">
    <w:name w:val="RUTA Car"/>
    <w:link w:val="RUTA"/>
    <w:rsid w:val="00794E16"/>
    <w:rPr>
      <w:rFonts w:ascii="Arial" w:eastAsia="Times New Roman" w:hAnsi="Arial"/>
      <w:b/>
      <w:sz w:val="28"/>
      <w:szCs w:val="24"/>
      <w:lang w:val="es-ES" w:eastAsia="es-ES"/>
    </w:rPr>
  </w:style>
  <w:style w:type="character" w:customStyle="1" w:styleId="Cuerpodeltexto2">
    <w:name w:val="Cuerpo del texto (2)"/>
    <w:uiPriority w:val="99"/>
    <w:rsid w:val="00964218"/>
  </w:style>
  <w:style w:type="character" w:customStyle="1" w:styleId="PrrafodelistaCar">
    <w:name w:val="Párrafo de lista Car"/>
    <w:aliases w:val="Contenido Car"/>
    <w:basedOn w:val="Fuentedeprrafopredeter"/>
    <w:link w:val="Prrafodelista"/>
    <w:uiPriority w:val="34"/>
    <w:rsid w:val="00FB3F64"/>
    <w:rPr>
      <w:rFonts w:ascii="Arial Narrow" w:hAnsi="Arial Narrow"/>
      <w:sz w:val="23"/>
      <w:szCs w:val="22"/>
      <w:lang w:val="es-PE" w:eastAsia="en-US"/>
    </w:rPr>
  </w:style>
  <w:style w:type="paragraph" w:customStyle="1" w:styleId="Pa15">
    <w:name w:val="Pa15"/>
    <w:basedOn w:val="Normal"/>
    <w:next w:val="Normal"/>
    <w:uiPriority w:val="99"/>
    <w:rsid w:val="00D75A6A"/>
    <w:pPr>
      <w:autoSpaceDE w:val="0"/>
      <w:autoSpaceDN w:val="0"/>
      <w:adjustRightInd w:val="0"/>
      <w:spacing w:line="201" w:lineRule="atLeast"/>
      <w:jc w:val="left"/>
    </w:pPr>
    <w:rPr>
      <w:rFonts w:ascii="Gotham Rounded Book" w:eastAsiaTheme="minorHAnsi" w:hAnsi="Gotham Rounded Book"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167">
      <w:bodyDiv w:val="1"/>
      <w:marLeft w:val="0"/>
      <w:marRight w:val="0"/>
      <w:marTop w:val="0"/>
      <w:marBottom w:val="0"/>
      <w:divBdr>
        <w:top w:val="none" w:sz="0" w:space="0" w:color="auto"/>
        <w:left w:val="none" w:sz="0" w:space="0" w:color="auto"/>
        <w:bottom w:val="none" w:sz="0" w:space="0" w:color="auto"/>
        <w:right w:val="none" w:sz="0" w:space="0" w:color="auto"/>
      </w:divBdr>
    </w:div>
    <w:div w:id="485171531">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71513607">
      <w:bodyDiv w:val="1"/>
      <w:marLeft w:val="0"/>
      <w:marRight w:val="0"/>
      <w:marTop w:val="0"/>
      <w:marBottom w:val="0"/>
      <w:divBdr>
        <w:top w:val="none" w:sz="0" w:space="0" w:color="auto"/>
        <w:left w:val="none" w:sz="0" w:space="0" w:color="auto"/>
        <w:bottom w:val="none" w:sz="0" w:space="0" w:color="auto"/>
        <w:right w:val="none" w:sz="0" w:space="0" w:color="auto"/>
      </w:divBdr>
    </w:div>
    <w:div w:id="817453910">
      <w:bodyDiv w:val="1"/>
      <w:marLeft w:val="0"/>
      <w:marRight w:val="0"/>
      <w:marTop w:val="0"/>
      <w:marBottom w:val="0"/>
      <w:divBdr>
        <w:top w:val="none" w:sz="0" w:space="0" w:color="auto"/>
        <w:left w:val="none" w:sz="0" w:space="0" w:color="auto"/>
        <w:bottom w:val="none" w:sz="0" w:space="0" w:color="auto"/>
        <w:right w:val="none" w:sz="0" w:space="0" w:color="auto"/>
      </w:divBdr>
    </w:div>
    <w:div w:id="1231620998">
      <w:bodyDiv w:val="1"/>
      <w:marLeft w:val="0"/>
      <w:marRight w:val="0"/>
      <w:marTop w:val="0"/>
      <w:marBottom w:val="0"/>
      <w:divBdr>
        <w:top w:val="none" w:sz="0" w:space="0" w:color="auto"/>
        <w:left w:val="none" w:sz="0" w:space="0" w:color="auto"/>
        <w:bottom w:val="none" w:sz="0" w:space="0" w:color="auto"/>
        <w:right w:val="none" w:sz="0" w:space="0" w:color="auto"/>
      </w:divBdr>
    </w:div>
    <w:div w:id="1267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D32-38B7-4EDC-B6C2-A503011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1337</Words>
  <Characters>7357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Erick J. Marcos Herrera</cp:lastModifiedBy>
  <cp:revision>69</cp:revision>
  <cp:lastPrinted>2021-06-13T18:00:00Z</cp:lastPrinted>
  <dcterms:created xsi:type="dcterms:W3CDTF">2021-05-22T16:28:00Z</dcterms:created>
  <dcterms:modified xsi:type="dcterms:W3CDTF">2022-08-08T07:24:00Z</dcterms:modified>
</cp:coreProperties>
</file>